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修正案审查申请表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项目来源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研究者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</w:rPr>
              <w:t>专业科室</w:t>
            </w:r>
          </w:p>
        </w:tc>
        <w:tc>
          <w:tcPr>
            <w:tcW w:w="654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一</w:t>
      </w:r>
      <w:r>
        <w:rPr>
          <w:rFonts w:ascii="Times New Roman" w:hAnsi="Times New Roman" w:cs="Times New Roman"/>
        </w:rPr>
        <w:t>、修正的原因</w:t>
      </w:r>
    </w:p>
    <w:tbl>
      <w:tblPr>
        <w:tblStyle w:val="6"/>
        <w:tblW w:w="50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szCs w:val="21"/>
              </w:rPr>
            </w:pPr>
            <w:r>
              <w:rPr>
                <w:szCs w:val="21"/>
              </w:rPr>
              <w:sym w:font="Wingdings 2" w:char="00A3"/>
            </w:r>
          </w:p>
        </w:tc>
        <w:tc>
          <w:tcPr>
            <w:tcW w:w="7676" w:type="dxa"/>
          </w:tcPr>
          <w:p>
            <w:pPr>
              <w:spacing w:line="324" w:lineRule="auto"/>
            </w:pPr>
            <w:r>
              <w:t>为消除对受试者的紧急危害</w:t>
            </w:r>
            <w:r>
              <w:rPr>
                <w:rFonts w:hint="eastAsia"/>
              </w:rPr>
              <w:t>，</w:t>
            </w:r>
            <w:r>
              <w:t>在伦理委员会同意前</w:t>
            </w:r>
            <w:r>
              <w:rPr>
                <w:rFonts w:hint="eastAsia"/>
              </w:rPr>
              <w:t>，</w:t>
            </w:r>
            <w:r>
              <w:t>研究者修改方案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0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sym w:font="Wingdings 2" w:char="00A3"/>
            </w:r>
          </w:p>
        </w:tc>
        <w:tc>
          <w:tcPr>
            <w:tcW w:w="7676" w:type="dxa"/>
          </w:tcPr>
          <w:p>
            <w:pPr>
              <w:spacing w:line="324" w:lineRule="auto"/>
            </w:pPr>
            <w:r>
              <w:t>其他原因</w:t>
            </w: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</w:pPr>
            <w:r>
              <w:t>具体说明修正的原因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2" w:type="dxa"/>
          </w:tcPr>
          <w:p>
            <w:pPr>
              <w:spacing w:line="324" w:lineRule="auto"/>
            </w:pP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二、修正的文件、内容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22" w:type="dxa"/>
          </w:tcPr>
          <w:p>
            <w:pPr>
              <w:spacing w:line="324" w:lineRule="auto"/>
            </w:pPr>
            <w:r>
              <w:t>修正的文件</w:t>
            </w:r>
            <w:r>
              <w:rPr>
                <w:rFonts w:hint="eastAsia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</w:pPr>
            <w:r>
              <w:rPr>
                <w:rFonts w:hint="eastAsia"/>
              </w:rPr>
              <w:t>原文：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2" w:type="dxa"/>
          </w:tcPr>
          <w:p>
            <w:pPr>
              <w:spacing w:line="324" w:lineRule="auto"/>
            </w:pPr>
            <w:r>
              <w:rPr>
                <w:rFonts w:hint="eastAsia"/>
              </w:rPr>
              <w:t>修正后：</w:t>
            </w:r>
          </w:p>
        </w:tc>
      </w:tr>
    </w:tbl>
    <w:p>
      <w:pPr>
        <w:spacing w:line="324" w:lineRule="auto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</w:rPr>
        <w:t>（此表可添加）</w:t>
      </w:r>
    </w:p>
    <w:p>
      <w:pPr>
        <w:spacing w:line="324" w:lineRule="auto"/>
        <w:rPr>
          <w:rFonts w:ascii="Times New Roman" w:hAnsi="Times New Roman" w:cs="Times New Roman"/>
        </w:rPr>
      </w:pPr>
    </w:p>
    <w:p>
      <w:pPr>
        <w:spacing w:line="324" w:lineRule="auto"/>
        <w:rPr>
          <w:rFonts w:ascii="Times New Roman" w:hAnsi="Times New Roman" w:cs="Times New Roman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Calibri" w:hAnsi="Calibri" w:eastAsia="宋体" w:cs="Calibri"/>
                <w:color w:val="000000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</w:pPr>
            <w:r>
              <w:rPr>
                <w:rFonts w:hint="eastAsia"/>
              </w:rPr>
              <w:t xml:space="preserve">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5006ECC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905</Words>
  <Characters>911</Characters>
  <Lines>0</Lines>
  <Paragraphs>0</Paragraphs>
  <TotalTime>1</TotalTime>
  <ScaleCrop>false</ScaleCrop>
  <LinksUpToDate>false</LinksUpToDate>
  <CharactersWithSpaces>970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2022-04-12T07:49:45Z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6FF02066BE884AB6B1EEA748D1EEE57B</vt:lpwstr>
  </property>
</Properties>
</file>