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4" w:lineRule="auto"/>
        <w:jc w:val="center"/>
        <w:rPr>
          <w:rFonts w:ascii="黑体" w:hAnsi="黑体" w:eastAsia="黑体" w:cs="黑体"/>
          <w:sz w:val="28"/>
          <w:szCs w:val="28"/>
        </w:rPr>
      </w:pPr>
      <w:bookmarkStart w:id="0" w:name="_GoBack"/>
      <w:r>
        <w:rPr>
          <w:rFonts w:hint="eastAsia" w:ascii="黑体" w:hAnsi="黑体" w:eastAsia="黑体" w:cs="黑体"/>
          <w:sz w:val="28"/>
          <w:szCs w:val="28"/>
        </w:rPr>
        <w:t>修正案审查申请表</w:t>
      </w:r>
    </w:p>
    <w:bookmarkEnd w:id="0"/>
    <w:tbl>
      <w:tblPr>
        <w:tblStyle w:val="6"/>
        <w:tblW w:w="5001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3"/>
        <w:gridCol w:w="65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3" w:type="dxa"/>
            <w:vAlign w:val="center"/>
          </w:tcPr>
          <w:p>
            <w:pPr>
              <w:widowControl/>
              <w:spacing w:line="324" w:lineRule="auto"/>
              <w:jc w:val="center"/>
              <w:textAlignment w:val="bottom"/>
              <w:rPr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</w:rPr>
              <w:t>项目</w:t>
            </w:r>
            <w:r>
              <w:rPr>
                <w:rFonts w:hint="eastAsia" w:ascii="Calibri" w:hAnsi="Calibri" w:eastAsia="宋体" w:cs="Calibri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6542" w:type="dxa"/>
          </w:tcPr>
          <w:p>
            <w:pPr>
              <w:spacing w:line="324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3" w:type="dxa"/>
            <w:vAlign w:val="center"/>
          </w:tcPr>
          <w:p>
            <w:pPr>
              <w:widowControl/>
              <w:spacing w:line="324" w:lineRule="auto"/>
              <w:jc w:val="center"/>
              <w:textAlignment w:val="bottom"/>
              <w:rPr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</w:rPr>
              <w:t>项目来源</w:t>
            </w:r>
          </w:p>
        </w:tc>
        <w:tc>
          <w:tcPr>
            <w:tcW w:w="6542" w:type="dxa"/>
          </w:tcPr>
          <w:p>
            <w:pPr>
              <w:spacing w:line="324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3" w:type="dxa"/>
            <w:vAlign w:val="center"/>
          </w:tcPr>
          <w:p>
            <w:pPr>
              <w:widowControl/>
              <w:spacing w:line="324" w:lineRule="auto"/>
              <w:jc w:val="center"/>
              <w:textAlignment w:val="bottom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Cs w:val="21"/>
              </w:rPr>
              <w:t>研究者</w:t>
            </w:r>
          </w:p>
        </w:tc>
        <w:tc>
          <w:tcPr>
            <w:tcW w:w="6542" w:type="dxa"/>
          </w:tcPr>
          <w:p>
            <w:pPr>
              <w:spacing w:line="324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3" w:type="dxa"/>
            <w:vAlign w:val="center"/>
          </w:tcPr>
          <w:p>
            <w:pPr>
              <w:widowControl/>
              <w:spacing w:line="324" w:lineRule="auto"/>
              <w:jc w:val="center"/>
              <w:textAlignment w:val="bottom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Cs w:val="21"/>
              </w:rPr>
              <w:t>专业科室</w:t>
            </w:r>
          </w:p>
        </w:tc>
        <w:tc>
          <w:tcPr>
            <w:tcW w:w="6542" w:type="dxa"/>
          </w:tcPr>
          <w:p>
            <w:pPr>
              <w:spacing w:line="324" w:lineRule="auto"/>
            </w:pPr>
          </w:p>
        </w:tc>
      </w:tr>
    </w:tbl>
    <w:p>
      <w:pPr>
        <w:spacing w:line="324" w:lineRule="auto"/>
        <w:rPr>
          <w:rFonts w:ascii="Times New Roman" w:hAnsi="Times New Roman" w:cs="Times New Roman"/>
        </w:rPr>
      </w:pPr>
    </w:p>
    <w:p>
      <w:pPr>
        <w:spacing w:line="324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一</w:t>
      </w:r>
      <w:r>
        <w:rPr>
          <w:rFonts w:ascii="Times New Roman" w:hAnsi="Times New Roman" w:cs="Times New Roman"/>
        </w:rPr>
        <w:t>、修正的原因</w:t>
      </w:r>
    </w:p>
    <w:tbl>
      <w:tblPr>
        <w:tblStyle w:val="6"/>
        <w:tblW w:w="5002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7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vAlign w:val="bottom"/>
          </w:tcPr>
          <w:p>
            <w:pPr>
              <w:widowControl/>
              <w:spacing w:line="324" w:lineRule="auto"/>
              <w:jc w:val="center"/>
              <w:textAlignment w:val="bottom"/>
              <w:rPr>
                <w:szCs w:val="21"/>
              </w:rPr>
            </w:pPr>
            <w:r>
              <w:rPr>
                <w:szCs w:val="21"/>
              </w:rPr>
              <w:sym w:font="Wingdings 2" w:char="00A3"/>
            </w:r>
          </w:p>
        </w:tc>
        <w:tc>
          <w:tcPr>
            <w:tcW w:w="7676" w:type="dxa"/>
          </w:tcPr>
          <w:p>
            <w:pPr>
              <w:spacing w:line="324" w:lineRule="auto"/>
            </w:pPr>
            <w:r>
              <w:t>为消除对受试者的紧急危害</w:t>
            </w:r>
            <w:r>
              <w:rPr>
                <w:rFonts w:hint="eastAsia"/>
              </w:rPr>
              <w:t>，</w:t>
            </w:r>
            <w:r>
              <w:t>在伦理委员会同意前</w:t>
            </w:r>
            <w:r>
              <w:rPr>
                <w:rFonts w:hint="eastAsia"/>
              </w:rPr>
              <w:t>，</w:t>
            </w:r>
            <w:r>
              <w:t>研究者修改方案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vAlign w:val="bottom"/>
          </w:tcPr>
          <w:p>
            <w:pPr>
              <w:widowControl/>
              <w:spacing w:line="324" w:lineRule="auto"/>
              <w:jc w:val="center"/>
              <w:textAlignment w:val="bottom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</w:rPr>
              <w:sym w:font="Wingdings 2" w:char="00A3"/>
            </w:r>
          </w:p>
        </w:tc>
        <w:tc>
          <w:tcPr>
            <w:tcW w:w="7676" w:type="dxa"/>
          </w:tcPr>
          <w:p>
            <w:pPr>
              <w:spacing w:line="324" w:lineRule="auto"/>
            </w:pPr>
            <w:r>
              <w:t>其他原因</w:t>
            </w:r>
          </w:p>
        </w:tc>
      </w:tr>
    </w:tbl>
    <w:p>
      <w:pPr>
        <w:spacing w:line="324" w:lineRule="auto"/>
        <w:rPr>
          <w:rFonts w:ascii="Times New Roman" w:hAnsi="Times New Roman" w:cs="Times New Roman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22" w:type="dxa"/>
          </w:tcPr>
          <w:p>
            <w:pPr>
              <w:spacing w:line="324" w:lineRule="auto"/>
            </w:pPr>
            <w:r>
              <w:t>具体说明修正的原因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522" w:type="dxa"/>
          </w:tcPr>
          <w:p>
            <w:pPr>
              <w:spacing w:line="324" w:lineRule="auto"/>
            </w:pPr>
          </w:p>
        </w:tc>
      </w:tr>
    </w:tbl>
    <w:p>
      <w:pPr>
        <w:spacing w:line="324" w:lineRule="auto"/>
        <w:rPr>
          <w:rFonts w:ascii="Times New Roman" w:hAnsi="Times New Roman" w:cs="Times New Roman"/>
        </w:rPr>
      </w:pPr>
    </w:p>
    <w:p>
      <w:pPr>
        <w:spacing w:line="324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二、修正的文件、内容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22" w:type="dxa"/>
          </w:tcPr>
          <w:p>
            <w:pPr>
              <w:spacing w:line="324" w:lineRule="auto"/>
            </w:pPr>
            <w:r>
              <w:t>修正的文件</w:t>
            </w:r>
            <w:r>
              <w:rPr>
                <w:rFonts w:hint="eastAsia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8522" w:type="dxa"/>
          </w:tcPr>
          <w:p>
            <w:pPr>
              <w:spacing w:line="324" w:lineRule="auto"/>
            </w:pPr>
            <w:r>
              <w:rPr>
                <w:rFonts w:hint="eastAsia"/>
              </w:rPr>
              <w:t>原文：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8522" w:type="dxa"/>
          </w:tcPr>
          <w:p>
            <w:pPr>
              <w:spacing w:line="324" w:lineRule="auto"/>
            </w:pPr>
            <w:r>
              <w:rPr>
                <w:rFonts w:hint="eastAsia"/>
              </w:rPr>
              <w:t>修正后：</w:t>
            </w:r>
          </w:p>
        </w:tc>
      </w:tr>
    </w:tbl>
    <w:p>
      <w:pPr>
        <w:spacing w:line="324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（此表可添加）</w:t>
      </w:r>
    </w:p>
    <w:p>
      <w:pPr>
        <w:spacing w:line="324" w:lineRule="auto"/>
        <w:rPr>
          <w:rFonts w:ascii="Times New Roman" w:hAnsi="Times New Roman" w:cs="Times New Roman"/>
        </w:rPr>
      </w:pPr>
    </w:p>
    <w:p>
      <w:pPr>
        <w:spacing w:line="324" w:lineRule="auto"/>
        <w:rPr>
          <w:rFonts w:ascii="Times New Roman" w:hAnsi="Times New Roman" w:cs="Times New Roman"/>
        </w:rPr>
      </w:pPr>
    </w:p>
    <w:tbl>
      <w:tblPr>
        <w:tblStyle w:val="6"/>
        <w:tblW w:w="5001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3"/>
        <w:gridCol w:w="65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3" w:type="dxa"/>
            <w:vAlign w:val="bottom"/>
          </w:tcPr>
          <w:p>
            <w:pPr>
              <w:widowControl/>
              <w:spacing w:line="324" w:lineRule="auto"/>
              <w:jc w:val="center"/>
              <w:textAlignment w:val="bottom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</w:rPr>
              <w:t>研究者签字</w:t>
            </w:r>
          </w:p>
        </w:tc>
        <w:tc>
          <w:tcPr>
            <w:tcW w:w="6541" w:type="dxa"/>
          </w:tcPr>
          <w:p>
            <w:pPr>
              <w:spacing w:line="324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3" w:type="dxa"/>
            <w:vAlign w:val="bottom"/>
          </w:tcPr>
          <w:p>
            <w:pPr>
              <w:widowControl/>
              <w:spacing w:line="324" w:lineRule="auto"/>
              <w:jc w:val="center"/>
              <w:textAlignment w:val="bottom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</w:rPr>
              <w:t>日期</w:t>
            </w:r>
          </w:p>
        </w:tc>
        <w:tc>
          <w:tcPr>
            <w:tcW w:w="6541" w:type="dxa"/>
          </w:tcPr>
          <w:p>
            <w:pPr>
              <w:spacing w:line="324" w:lineRule="auto"/>
            </w:pPr>
            <w:r>
              <w:rPr>
                <w:rFonts w:hint="eastAsia"/>
              </w:rPr>
              <w:t xml:space="preserve">    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E734A8"/>
    <w:rsid w:val="05006ECC"/>
    <w:rsid w:val="2F0B01BB"/>
    <w:rsid w:val="3D3851AB"/>
    <w:rsid w:val="41B378CB"/>
    <w:rsid w:val="5EDE49E1"/>
    <w:rsid w:val="666D14F7"/>
    <w:rsid w:val="6AE73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uiPriority w:val="0"/>
    <w:rPr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905</Words>
  <Characters>911</Characters>
  <Lines>0</Lines>
  <Paragraphs>0</Paragraphs>
  <TotalTime>1</TotalTime>
  <ScaleCrop>false</ScaleCrop>
  <LinksUpToDate>false</LinksUpToDate>
  <CharactersWithSpaces>970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2022-04-12T07:38:00Z</dcterms:created>
  <dc:creator>月亮眼泪贩卖机</dc:creator>
  <cp:lastModifiedBy>月亮眼泪贩卖机</cp:lastModifiedBy>
  <dcterms:modified xsi:type="dcterms:W3CDTF">2022-04-12T07:49:45Z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6FF02066BE884AB6B1EEA748D1EEE57B</vt:lpwstr>
  </property>
</Properties>
</file>