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4" w:lineRule="auto"/>
        <w:jc w:val="center"/>
        <w:rPr>
          <w:rFonts w:ascii="宋体" w:hAnsi="宋体" w:eastAsia="宋体" w:cs="宋体"/>
          <w:sz w:val="18"/>
          <w:szCs w:val="18"/>
        </w:rPr>
      </w:pPr>
      <w:bookmarkStart w:id="0" w:name="_GoBack"/>
      <w:r>
        <w:rPr>
          <w:rFonts w:hint="eastAsia" w:ascii="黑体" w:hAnsi="黑体" w:eastAsia="黑体" w:cs="黑体"/>
          <w:sz w:val="28"/>
          <w:szCs w:val="28"/>
        </w:rPr>
        <w:t>严重不良事件报告表</w:t>
      </w:r>
    </w:p>
    <w:bookmarkEnd w:id="0"/>
    <w:tbl>
      <w:tblPr>
        <w:tblStyle w:val="6"/>
        <w:tblW w:w="500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3"/>
        <w:gridCol w:w="65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3" w:type="dxa"/>
            <w:vAlign w:val="center"/>
          </w:tcPr>
          <w:p>
            <w:pPr>
              <w:widowControl/>
              <w:spacing w:line="324" w:lineRule="auto"/>
              <w:jc w:val="left"/>
              <w:textAlignment w:val="bottom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临床试验项目名称</w:t>
            </w:r>
          </w:p>
        </w:tc>
        <w:tc>
          <w:tcPr>
            <w:tcW w:w="6541" w:type="dxa"/>
          </w:tcPr>
          <w:p>
            <w:pPr>
              <w:spacing w:line="324" w:lineRule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3" w:type="dxa"/>
            <w:vAlign w:val="center"/>
          </w:tcPr>
          <w:p>
            <w:pPr>
              <w:widowControl/>
              <w:spacing w:line="324" w:lineRule="auto"/>
              <w:jc w:val="left"/>
              <w:textAlignment w:val="bottom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报告类型</w:t>
            </w:r>
          </w:p>
        </w:tc>
        <w:tc>
          <w:tcPr>
            <w:tcW w:w="6541" w:type="dxa"/>
          </w:tcPr>
          <w:p>
            <w:pPr>
              <w:spacing w:line="324" w:lineRule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首次，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随访，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总结报告</w:t>
            </w:r>
          </w:p>
        </w:tc>
      </w:tr>
    </w:tbl>
    <w:p>
      <w:pPr>
        <w:spacing w:line="324" w:lineRule="auto"/>
        <w:rPr>
          <w:rFonts w:ascii="宋体" w:hAnsi="宋体" w:eastAsia="宋体" w:cs="宋体"/>
          <w:sz w:val="18"/>
          <w:szCs w:val="18"/>
        </w:rPr>
      </w:pPr>
    </w:p>
    <w:tbl>
      <w:tblPr>
        <w:tblStyle w:val="6"/>
        <w:tblW w:w="500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3"/>
        <w:gridCol w:w="2180"/>
        <w:gridCol w:w="2180"/>
        <w:gridCol w:w="2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3" w:type="dxa"/>
            <w:vAlign w:val="center"/>
          </w:tcPr>
          <w:p>
            <w:pPr>
              <w:widowControl/>
              <w:spacing w:line="324" w:lineRule="auto"/>
              <w:jc w:val="left"/>
              <w:textAlignment w:val="bottom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临床试验同意文号</w:t>
            </w:r>
          </w:p>
        </w:tc>
        <w:tc>
          <w:tcPr>
            <w:tcW w:w="6541" w:type="dxa"/>
            <w:gridSpan w:val="3"/>
          </w:tcPr>
          <w:p>
            <w:pPr>
              <w:spacing w:line="324" w:lineRule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3" w:type="dxa"/>
            <w:vAlign w:val="center"/>
          </w:tcPr>
          <w:p>
            <w:pPr>
              <w:widowControl/>
              <w:spacing w:line="324" w:lineRule="auto"/>
              <w:jc w:val="left"/>
              <w:textAlignment w:val="bottom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申办者的单位名称</w:t>
            </w:r>
          </w:p>
        </w:tc>
        <w:tc>
          <w:tcPr>
            <w:tcW w:w="6541" w:type="dxa"/>
            <w:gridSpan w:val="3"/>
          </w:tcPr>
          <w:p>
            <w:pPr>
              <w:spacing w:line="324" w:lineRule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3" w:type="dxa"/>
            <w:vAlign w:val="center"/>
          </w:tcPr>
          <w:p>
            <w:pPr>
              <w:widowControl/>
              <w:spacing w:line="324" w:lineRule="auto"/>
              <w:jc w:val="left"/>
              <w:textAlignment w:val="bottom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申办者的联系人</w:t>
            </w:r>
          </w:p>
        </w:tc>
        <w:tc>
          <w:tcPr>
            <w:tcW w:w="2180" w:type="dxa"/>
          </w:tcPr>
          <w:p>
            <w:pPr>
              <w:spacing w:line="324" w:lineRule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80" w:type="dxa"/>
          </w:tcPr>
          <w:p>
            <w:pPr>
              <w:spacing w:line="324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电话</w:t>
            </w:r>
          </w:p>
        </w:tc>
        <w:tc>
          <w:tcPr>
            <w:tcW w:w="2181" w:type="dxa"/>
          </w:tcPr>
          <w:p>
            <w:pPr>
              <w:spacing w:line="324" w:lineRule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3" w:type="dxa"/>
            <w:vAlign w:val="center"/>
          </w:tcPr>
          <w:p>
            <w:pPr>
              <w:widowControl/>
              <w:spacing w:line="324" w:lineRule="auto"/>
              <w:jc w:val="left"/>
              <w:textAlignment w:val="bottom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临床研究分类</w:t>
            </w:r>
          </w:p>
        </w:tc>
        <w:tc>
          <w:tcPr>
            <w:tcW w:w="6541" w:type="dxa"/>
            <w:gridSpan w:val="3"/>
          </w:tcPr>
          <w:p>
            <w:pPr>
              <w:spacing w:line="324" w:lineRule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Ⅰ期，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Ⅱ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期，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Ⅲ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期，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Ⅳ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期，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生物等效性实验，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其它</w:t>
            </w:r>
          </w:p>
        </w:tc>
      </w:tr>
    </w:tbl>
    <w:p>
      <w:pPr>
        <w:spacing w:line="324" w:lineRule="auto"/>
        <w:rPr>
          <w:rFonts w:ascii="宋体" w:hAnsi="宋体" w:eastAsia="宋体" w:cs="宋体"/>
          <w:sz w:val="18"/>
          <w:szCs w:val="18"/>
        </w:rPr>
      </w:pPr>
    </w:p>
    <w:tbl>
      <w:tblPr>
        <w:tblStyle w:val="6"/>
        <w:tblW w:w="500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3"/>
        <w:gridCol w:w="2180"/>
        <w:gridCol w:w="2180"/>
        <w:gridCol w:w="2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3" w:type="dxa"/>
            <w:vAlign w:val="center"/>
          </w:tcPr>
          <w:p>
            <w:pPr>
              <w:widowControl/>
              <w:spacing w:line="324" w:lineRule="auto"/>
              <w:jc w:val="left"/>
              <w:textAlignment w:val="bottom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研究机构名称</w:t>
            </w:r>
          </w:p>
        </w:tc>
        <w:tc>
          <w:tcPr>
            <w:tcW w:w="6541" w:type="dxa"/>
            <w:gridSpan w:val="3"/>
          </w:tcPr>
          <w:p>
            <w:pPr>
              <w:spacing w:line="324" w:lineRule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3" w:type="dxa"/>
            <w:vAlign w:val="center"/>
          </w:tcPr>
          <w:p>
            <w:pPr>
              <w:widowControl/>
              <w:spacing w:line="324" w:lineRule="auto"/>
              <w:jc w:val="left"/>
              <w:textAlignment w:val="bottom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报告者姓名</w:t>
            </w:r>
          </w:p>
        </w:tc>
        <w:tc>
          <w:tcPr>
            <w:tcW w:w="6541" w:type="dxa"/>
            <w:gridSpan w:val="3"/>
          </w:tcPr>
          <w:p>
            <w:pPr>
              <w:spacing w:line="324" w:lineRule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3" w:type="dxa"/>
            <w:vAlign w:val="center"/>
          </w:tcPr>
          <w:p>
            <w:pPr>
              <w:widowControl/>
              <w:spacing w:line="324" w:lineRule="auto"/>
              <w:jc w:val="left"/>
              <w:textAlignment w:val="bottom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报告者电话</w:t>
            </w:r>
          </w:p>
        </w:tc>
        <w:tc>
          <w:tcPr>
            <w:tcW w:w="2180" w:type="dxa"/>
          </w:tcPr>
          <w:p>
            <w:pPr>
              <w:spacing w:line="324" w:lineRule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80" w:type="dxa"/>
          </w:tcPr>
          <w:p>
            <w:pPr>
              <w:spacing w:line="324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电子信箱</w:t>
            </w:r>
          </w:p>
        </w:tc>
        <w:tc>
          <w:tcPr>
            <w:tcW w:w="2181" w:type="dxa"/>
          </w:tcPr>
          <w:p>
            <w:pPr>
              <w:spacing w:line="324" w:lineRule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spacing w:line="324" w:lineRule="auto"/>
        <w:rPr>
          <w:rFonts w:ascii="宋体" w:hAnsi="宋体" w:eastAsia="宋体" w:cs="宋体"/>
          <w:sz w:val="18"/>
          <w:szCs w:val="18"/>
        </w:rPr>
      </w:pPr>
    </w:p>
    <w:tbl>
      <w:tblPr>
        <w:tblStyle w:val="6"/>
        <w:tblW w:w="500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3"/>
        <w:gridCol w:w="2180"/>
        <w:gridCol w:w="2180"/>
        <w:gridCol w:w="2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3" w:type="dxa"/>
            <w:vAlign w:val="center"/>
          </w:tcPr>
          <w:p>
            <w:pPr>
              <w:widowControl/>
              <w:spacing w:line="324" w:lineRule="auto"/>
              <w:jc w:val="left"/>
              <w:textAlignment w:val="bottom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受试者的鉴认代码</w:t>
            </w:r>
          </w:p>
        </w:tc>
        <w:tc>
          <w:tcPr>
            <w:tcW w:w="2180" w:type="dxa"/>
          </w:tcPr>
          <w:p>
            <w:pPr>
              <w:spacing w:line="324" w:lineRule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80" w:type="dxa"/>
          </w:tcPr>
          <w:p>
            <w:pPr>
              <w:spacing w:line="324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民族</w:t>
            </w:r>
          </w:p>
        </w:tc>
        <w:tc>
          <w:tcPr>
            <w:tcW w:w="2181" w:type="dxa"/>
          </w:tcPr>
          <w:p>
            <w:pPr>
              <w:spacing w:line="324" w:lineRule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3" w:type="dxa"/>
            <w:vAlign w:val="center"/>
          </w:tcPr>
          <w:p>
            <w:pPr>
              <w:widowControl/>
              <w:spacing w:line="324" w:lineRule="auto"/>
              <w:jc w:val="left"/>
              <w:textAlignment w:val="bottom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出生时间</w:t>
            </w:r>
          </w:p>
        </w:tc>
        <w:tc>
          <w:tcPr>
            <w:tcW w:w="2180" w:type="dxa"/>
          </w:tcPr>
          <w:p>
            <w:pPr>
              <w:spacing w:line="324" w:lineRule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 xml:space="preserve">       年    月    日</w:t>
            </w:r>
          </w:p>
        </w:tc>
        <w:tc>
          <w:tcPr>
            <w:tcW w:w="2180" w:type="dxa"/>
          </w:tcPr>
          <w:p>
            <w:pPr>
              <w:spacing w:line="324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性别</w:t>
            </w:r>
          </w:p>
        </w:tc>
        <w:tc>
          <w:tcPr>
            <w:tcW w:w="2181" w:type="dxa"/>
          </w:tcPr>
          <w:p>
            <w:pPr>
              <w:spacing w:line="324" w:lineRule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男，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3" w:type="dxa"/>
            <w:vAlign w:val="center"/>
          </w:tcPr>
          <w:p>
            <w:pPr>
              <w:widowControl/>
              <w:spacing w:line="324" w:lineRule="auto"/>
              <w:jc w:val="left"/>
              <w:textAlignment w:val="bottom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体重（公斤）</w:t>
            </w:r>
          </w:p>
        </w:tc>
        <w:tc>
          <w:tcPr>
            <w:tcW w:w="2180" w:type="dxa"/>
          </w:tcPr>
          <w:p>
            <w:pPr>
              <w:spacing w:line="324" w:lineRule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80" w:type="dxa"/>
          </w:tcPr>
          <w:p>
            <w:pPr>
              <w:spacing w:line="324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身高（厘米）</w:t>
            </w:r>
          </w:p>
        </w:tc>
        <w:tc>
          <w:tcPr>
            <w:tcW w:w="2181" w:type="dxa"/>
          </w:tcPr>
          <w:p>
            <w:pPr>
              <w:spacing w:line="324" w:lineRule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3" w:type="dxa"/>
            <w:vAlign w:val="center"/>
          </w:tcPr>
          <w:p>
            <w:pPr>
              <w:widowControl/>
              <w:spacing w:line="324" w:lineRule="auto"/>
              <w:jc w:val="left"/>
              <w:textAlignment w:val="bottom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受试者是否避出研究</w:t>
            </w:r>
          </w:p>
        </w:tc>
        <w:tc>
          <w:tcPr>
            <w:tcW w:w="6541" w:type="dxa"/>
            <w:gridSpan w:val="3"/>
          </w:tcPr>
          <w:p>
            <w:pPr>
              <w:spacing w:line="324" w:lineRule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是，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否</w:t>
            </w:r>
          </w:p>
        </w:tc>
      </w:tr>
    </w:tbl>
    <w:p>
      <w:pPr>
        <w:spacing w:line="324" w:lineRule="auto"/>
        <w:rPr>
          <w:rFonts w:ascii="宋体" w:hAnsi="宋体" w:eastAsia="宋体" w:cs="宋体"/>
          <w:sz w:val="18"/>
          <w:szCs w:val="18"/>
        </w:rPr>
      </w:pPr>
    </w:p>
    <w:tbl>
      <w:tblPr>
        <w:tblStyle w:val="6"/>
        <w:tblW w:w="85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27" w:type="dxa"/>
          </w:tcPr>
          <w:p>
            <w:pPr>
              <w:spacing w:line="324" w:lineRule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现病史（试验用药适应证以外，SAE发生时未恢复的疾病）：描述每-疾病的名称，开始时间，治疗药物（通用名）及用法用量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8527" w:type="dxa"/>
          </w:tcPr>
          <w:p>
            <w:pPr>
              <w:spacing w:line="324" w:lineRule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7" w:type="dxa"/>
          </w:tcPr>
          <w:p>
            <w:pPr>
              <w:spacing w:line="324" w:lineRule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既往史（SAE发生时已经恢复的以往疾病，以及饮酒史，吸烟史，过敏史。特别说明有无肝病史、 肾病史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8527" w:type="dxa"/>
          </w:tcPr>
          <w:p>
            <w:pPr>
              <w:spacing w:line="324" w:lineRule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7" w:type="dxa"/>
          </w:tcPr>
          <w:p>
            <w:pPr>
              <w:spacing w:line="324" w:lineRule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家族史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8527" w:type="dxa"/>
          </w:tcPr>
          <w:p>
            <w:pPr>
              <w:spacing w:line="324" w:lineRule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spacing w:line="324" w:lineRule="auto"/>
        <w:rPr>
          <w:rFonts w:ascii="宋体" w:hAnsi="宋体" w:eastAsia="宋体" w:cs="宋体"/>
          <w:sz w:val="18"/>
          <w:szCs w:val="18"/>
        </w:rPr>
      </w:pPr>
    </w:p>
    <w:tbl>
      <w:tblPr>
        <w:tblStyle w:val="6"/>
        <w:tblW w:w="500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3"/>
        <w:gridCol w:w="2180"/>
        <w:gridCol w:w="2180"/>
        <w:gridCol w:w="2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4" w:type="dxa"/>
            <w:gridSpan w:val="4"/>
            <w:vAlign w:val="center"/>
          </w:tcPr>
          <w:p>
            <w:pPr>
              <w:spacing w:line="324" w:lineRule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严重不良事件（此表可复制）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3" w:type="dxa"/>
            <w:vAlign w:val="center"/>
          </w:tcPr>
          <w:p>
            <w:pPr>
              <w:widowControl/>
              <w:spacing w:line="324" w:lineRule="auto"/>
              <w:jc w:val="left"/>
              <w:textAlignment w:val="bottom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SAE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名称（诊断）</w:t>
            </w:r>
          </w:p>
        </w:tc>
        <w:tc>
          <w:tcPr>
            <w:tcW w:w="6541" w:type="dxa"/>
            <w:gridSpan w:val="3"/>
          </w:tcPr>
          <w:p>
            <w:pPr>
              <w:spacing w:line="324" w:lineRule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3" w:type="dxa"/>
            <w:vAlign w:val="center"/>
          </w:tcPr>
          <w:p>
            <w:pPr>
              <w:widowControl/>
              <w:spacing w:line="324" w:lineRule="auto"/>
              <w:jc w:val="left"/>
              <w:textAlignment w:val="bottom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SAE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是否预期</w:t>
            </w:r>
          </w:p>
        </w:tc>
        <w:tc>
          <w:tcPr>
            <w:tcW w:w="6541" w:type="dxa"/>
            <w:gridSpan w:val="3"/>
          </w:tcPr>
          <w:p>
            <w:pPr>
              <w:spacing w:line="324" w:lineRule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是，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3" w:type="dxa"/>
            <w:vAlign w:val="center"/>
          </w:tcPr>
          <w:p>
            <w:pPr>
              <w:widowControl/>
              <w:spacing w:line="324" w:lineRule="auto"/>
              <w:jc w:val="left"/>
              <w:textAlignment w:val="bottom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SAE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发生</w:t>
            </w:r>
            <w:r>
              <w:rPr>
                <w:rFonts w:ascii="宋体" w:hAnsi="宋体" w:eastAsia="宋体" w:cs="宋体"/>
                <w:sz w:val="18"/>
                <w:szCs w:val="18"/>
              </w:rPr>
              <w:t>时间</w:t>
            </w:r>
          </w:p>
        </w:tc>
        <w:tc>
          <w:tcPr>
            <w:tcW w:w="2180" w:type="dxa"/>
          </w:tcPr>
          <w:p>
            <w:pPr>
              <w:spacing w:line="324" w:lineRule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 xml:space="preserve">年    月  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日</w:t>
            </w:r>
          </w:p>
        </w:tc>
        <w:tc>
          <w:tcPr>
            <w:tcW w:w="2180" w:type="dxa"/>
          </w:tcPr>
          <w:p>
            <w:pPr>
              <w:spacing w:line="324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SAE结束时间</w:t>
            </w:r>
          </w:p>
        </w:tc>
        <w:tc>
          <w:tcPr>
            <w:tcW w:w="2181" w:type="dxa"/>
          </w:tcPr>
          <w:p>
            <w:pPr>
              <w:spacing w:line="324" w:lineRule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 xml:space="preserve">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3" w:type="dxa"/>
            <w:vAlign w:val="center"/>
          </w:tcPr>
          <w:p>
            <w:pPr>
              <w:widowControl/>
              <w:spacing w:line="324" w:lineRule="auto"/>
              <w:jc w:val="left"/>
              <w:textAlignment w:val="bottom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SAE获知时间</w:t>
            </w:r>
          </w:p>
        </w:tc>
        <w:tc>
          <w:tcPr>
            <w:tcW w:w="6541" w:type="dxa"/>
            <w:gridSpan w:val="3"/>
          </w:tcPr>
          <w:p>
            <w:pPr>
              <w:spacing w:line="324" w:lineRule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年    月    日</w:t>
            </w:r>
          </w:p>
        </w:tc>
      </w:tr>
    </w:tbl>
    <w:p>
      <w:pPr>
        <w:spacing w:line="324" w:lineRule="auto"/>
        <w:rPr>
          <w:rFonts w:ascii="宋体" w:hAnsi="宋体" w:eastAsia="宋体" w:cs="宋体"/>
          <w:sz w:val="18"/>
          <w:szCs w:val="18"/>
        </w:rPr>
      </w:pPr>
    </w:p>
    <w:tbl>
      <w:tblPr>
        <w:tblStyle w:val="6"/>
        <w:tblW w:w="500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5"/>
        <w:gridCol w:w="2058"/>
        <w:gridCol w:w="2180"/>
        <w:gridCol w:w="2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5" w:type="dxa"/>
          </w:tcPr>
          <w:p>
            <w:pPr>
              <w:widowControl/>
              <w:spacing w:line="324" w:lineRule="auto"/>
              <w:textAlignment w:val="bottom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SAE程度</w:t>
            </w:r>
          </w:p>
        </w:tc>
        <w:tc>
          <w:tcPr>
            <w:tcW w:w="6419" w:type="dxa"/>
            <w:gridSpan w:val="3"/>
          </w:tcPr>
          <w:p>
            <w:pPr>
              <w:spacing w:line="324" w:lineRule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导致死亡，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危及生命（指患者即刻存在死亡的风险，并非是指假设将来发展严重时可能出现死亡），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导致住院或住院时间延长，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永久或显著的功能丧失，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制畸、制出生缺陷，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其他重要医学事件（可能不会立即危及生命、死亡或住院，但如需要采取医学措施来预防以上情形之一的发生， 也通常被视为是严重的）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5" w:type="dxa"/>
            <w:vAlign w:val="center"/>
          </w:tcPr>
          <w:p>
            <w:pPr>
              <w:widowControl/>
              <w:spacing w:line="324" w:lineRule="auto"/>
              <w:jc w:val="left"/>
              <w:textAlignment w:val="bottom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CTCAE 分级</w:t>
            </w:r>
          </w:p>
        </w:tc>
        <w:tc>
          <w:tcPr>
            <w:tcW w:w="6419" w:type="dxa"/>
            <w:gridSpan w:val="3"/>
          </w:tcPr>
          <w:p>
            <w:pPr>
              <w:spacing w:line="324" w:lineRule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5" w:type="dxa"/>
            <w:vAlign w:val="center"/>
          </w:tcPr>
          <w:p>
            <w:pPr>
              <w:widowControl/>
              <w:spacing w:line="324" w:lineRule="auto"/>
              <w:jc w:val="left"/>
              <w:textAlignment w:val="bottom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对SAE的医疗措施</w:t>
            </w:r>
          </w:p>
        </w:tc>
        <w:tc>
          <w:tcPr>
            <w:tcW w:w="6419" w:type="dxa"/>
            <w:gridSpan w:val="3"/>
          </w:tcPr>
          <w:p>
            <w:pPr>
              <w:spacing w:line="324" w:lineRule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无，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有（请在“SAE临床表现及处理的详细情况”栏说明)，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不详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5" w:type="dxa"/>
            <w:vAlign w:val="center"/>
          </w:tcPr>
          <w:p>
            <w:pPr>
              <w:widowControl/>
              <w:spacing w:line="324" w:lineRule="auto"/>
              <w:jc w:val="left"/>
              <w:textAlignment w:val="bottom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SAE的转归</w:t>
            </w:r>
          </w:p>
        </w:tc>
        <w:tc>
          <w:tcPr>
            <w:tcW w:w="6419" w:type="dxa"/>
            <w:gridSpan w:val="3"/>
          </w:tcPr>
          <w:p>
            <w:pPr>
              <w:spacing w:line="324" w:lineRule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痊愈，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痊愈伴有后遗症，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好转，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无好转，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死亡，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不详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5" w:type="dxa"/>
            <w:vAlign w:val="center"/>
          </w:tcPr>
          <w:p>
            <w:pPr>
              <w:widowControl/>
              <w:spacing w:line="324" w:lineRule="auto"/>
              <w:jc w:val="left"/>
              <w:textAlignment w:val="bottom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死亡时间</w:t>
            </w:r>
          </w:p>
        </w:tc>
        <w:tc>
          <w:tcPr>
            <w:tcW w:w="2058" w:type="dxa"/>
          </w:tcPr>
          <w:p>
            <w:pPr>
              <w:spacing w:line="324" w:lineRule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 xml:space="preserve">年    月  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日</w:t>
            </w:r>
          </w:p>
        </w:tc>
        <w:tc>
          <w:tcPr>
            <w:tcW w:w="2180" w:type="dxa"/>
          </w:tcPr>
          <w:p>
            <w:pPr>
              <w:spacing w:line="324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是否尸检</w:t>
            </w:r>
          </w:p>
        </w:tc>
        <w:tc>
          <w:tcPr>
            <w:tcW w:w="2181" w:type="dxa"/>
          </w:tcPr>
          <w:p>
            <w:pPr>
              <w:spacing w:line="324" w:lineRule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否，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是（附尸检报告）</w:t>
            </w:r>
          </w:p>
        </w:tc>
      </w:tr>
    </w:tbl>
    <w:p>
      <w:pPr>
        <w:spacing w:line="324" w:lineRule="auto"/>
        <w:rPr>
          <w:rFonts w:ascii="宋体" w:hAnsi="宋体" w:eastAsia="宋体" w:cs="宋体"/>
          <w:sz w:val="18"/>
          <w:szCs w:val="18"/>
        </w:rPr>
      </w:pPr>
    </w:p>
    <w:tbl>
      <w:tblPr>
        <w:tblStyle w:val="6"/>
        <w:tblW w:w="500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0"/>
        <w:gridCol w:w="2083"/>
        <w:gridCol w:w="2180"/>
        <w:gridCol w:w="2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4" w:type="dxa"/>
            <w:gridSpan w:val="4"/>
          </w:tcPr>
          <w:p>
            <w:pPr>
              <w:spacing w:line="324" w:lineRule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与SAE相关的实验室检查项目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0" w:type="dxa"/>
            <w:vAlign w:val="center"/>
          </w:tcPr>
          <w:p>
            <w:pPr>
              <w:widowControl/>
              <w:spacing w:line="324" w:lineRule="auto"/>
              <w:jc w:val="center"/>
              <w:textAlignment w:val="bottom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检查项目名称</w:t>
            </w:r>
          </w:p>
        </w:tc>
        <w:tc>
          <w:tcPr>
            <w:tcW w:w="2083" w:type="dxa"/>
          </w:tcPr>
          <w:p>
            <w:pPr>
              <w:spacing w:line="324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检查日期</w:t>
            </w:r>
          </w:p>
        </w:tc>
        <w:tc>
          <w:tcPr>
            <w:tcW w:w="2180" w:type="dxa"/>
          </w:tcPr>
          <w:p>
            <w:pPr>
              <w:spacing w:line="324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检查结果</w:t>
            </w:r>
          </w:p>
        </w:tc>
        <w:tc>
          <w:tcPr>
            <w:tcW w:w="2181" w:type="dxa"/>
          </w:tcPr>
          <w:p>
            <w:pPr>
              <w:spacing w:line="324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正常值上下限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0" w:type="dxa"/>
            <w:vAlign w:val="center"/>
          </w:tcPr>
          <w:p>
            <w:pPr>
              <w:widowControl/>
              <w:spacing w:line="324" w:lineRule="auto"/>
              <w:jc w:val="left"/>
              <w:textAlignment w:val="bottom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83" w:type="dxa"/>
          </w:tcPr>
          <w:p>
            <w:pPr>
              <w:spacing w:line="324" w:lineRule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80" w:type="dxa"/>
          </w:tcPr>
          <w:p>
            <w:pPr>
              <w:spacing w:line="324" w:lineRule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81" w:type="dxa"/>
          </w:tcPr>
          <w:p>
            <w:pPr>
              <w:spacing w:line="324" w:lineRule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0" w:type="dxa"/>
            <w:vAlign w:val="center"/>
          </w:tcPr>
          <w:p>
            <w:pPr>
              <w:widowControl/>
              <w:spacing w:line="324" w:lineRule="auto"/>
              <w:jc w:val="left"/>
              <w:textAlignment w:val="bottom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83" w:type="dxa"/>
          </w:tcPr>
          <w:p>
            <w:pPr>
              <w:spacing w:line="324" w:lineRule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80" w:type="dxa"/>
          </w:tcPr>
          <w:p>
            <w:pPr>
              <w:spacing w:line="324" w:lineRule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81" w:type="dxa"/>
          </w:tcPr>
          <w:p>
            <w:pPr>
              <w:spacing w:line="324" w:lineRule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0" w:type="dxa"/>
            <w:vAlign w:val="center"/>
          </w:tcPr>
          <w:p>
            <w:pPr>
              <w:widowControl/>
              <w:spacing w:line="324" w:lineRule="auto"/>
              <w:jc w:val="left"/>
              <w:textAlignment w:val="bottom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83" w:type="dxa"/>
          </w:tcPr>
          <w:p>
            <w:pPr>
              <w:spacing w:line="324" w:lineRule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80" w:type="dxa"/>
          </w:tcPr>
          <w:p>
            <w:pPr>
              <w:spacing w:line="324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81" w:type="dxa"/>
          </w:tcPr>
          <w:p>
            <w:pPr>
              <w:spacing w:line="324" w:lineRule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spacing w:line="324" w:lineRule="auto"/>
        <w:rPr>
          <w:rFonts w:ascii="宋体" w:hAnsi="宋体" w:eastAsia="宋体" w:cs="宋体"/>
          <w:sz w:val="18"/>
          <w:szCs w:val="18"/>
        </w:rPr>
      </w:pPr>
    </w:p>
    <w:tbl>
      <w:tblPr>
        <w:tblStyle w:val="6"/>
        <w:tblW w:w="500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2"/>
        <w:gridCol w:w="2071"/>
        <w:gridCol w:w="2180"/>
        <w:gridCol w:w="2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4" w:type="dxa"/>
            <w:gridSpan w:val="4"/>
            <w:vAlign w:val="center"/>
          </w:tcPr>
          <w:p>
            <w:pPr>
              <w:spacing w:line="324" w:lineRule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试验用药品使用情况(如为设盲试验，尚未破盲，“试验用药品名称”记录末破盲)(多个药物，可复制此表)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2" w:type="dxa"/>
            <w:vAlign w:val="center"/>
          </w:tcPr>
          <w:p>
            <w:pPr>
              <w:widowControl/>
              <w:spacing w:line="324" w:lineRule="auto"/>
              <w:jc w:val="left"/>
              <w:textAlignment w:val="bottom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试验用药品名称</w:t>
            </w:r>
          </w:p>
        </w:tc>
        <w:tc>
          <w:tcPr>
            <w:tcW w:w="6432" w:type="dxa"/>
            <w:gridSpan w:val="3"/>
          </w:tcPr>
          <w:p>
            <w:pPr>
              <w:spacing w:line="324" w:lineRule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2" w:type="dxa"/>
            <w:vAlign w:val="center"/>
          </w:tcPr>
          <w:p>
            <w:pPr>
              <w:widowControl/>
              <w:spacing w:line="324" w:lineRule="auto"/>
              <w:jc w:val="left"/>
              <w:textAlignment w:val="bottom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药物编号</w:t>
            </w:r>
          </w:p>
        </w:tc>
        <w:tc>
          <w:tcPr>
            <w:tcW w:w="6432" w:type="dxa"/>
            <w:gridSpan w:val="3"/>
          </w:tcPr>
          <w:p>
            <w:pPr>
              <w:spacing w:line="324" w:lineRule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2" w:type="dxa"/>
            <w:vAlign w:val="center"/>
          </w:tcPr>
          <w:p>
            <w:pPr>
              <w:widowControl/>
              <w:spacing w:line="324" w:lineRule="auto"/>
              <w:jc w:val="left"/>
              <w:textAlignment w:val="bottom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临床试验用药适应证</w:t>
            </w:r>
          </w:p>
        </w:tc>
        <w:tc>
          <w:tcPr>
            <w:tcW w:w="6432" w:type="dxa"/>
            <w:gridSpan w:val="3"/>
          </w:tcPr>
          <w:p>
            <w:pPr>
              <w:spacing w:line="324" w:lineRule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2" w:type="dxa"/>
            <w:vAlign w:val="center"/>
          </w:tcPr>
          <w:p>
            <w:pPr>
              <w:widowControl/>
              <w:spacing w:line="324" w:lineRule="auto"/>
              <w:jc w:val="left"/>
              <w:textAlignment w:val="bottom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是否已经给药</w:t>
            </w:r>
          </w:p>
        </w:tc>
        <w:tc>
          <w:tcPr>
            <w:tcW w:w="2071" w:type="dxa"/>
          </w:tcPr>
          <w:p>
            <w:pPr>
              <w:spacing w:line="324" w:lineRule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是，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否</w:t>
            </w:r>
          </w:p>
        </w:tc>
        <w:tc>
          <w:tcPr>
            <w:tcW w:w="2180" w:type="dxa"/>
          </w:tcPr>
          <w:p>
            <w:pPr>
              <w:spacing w:line="324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开始用药时间</w:t>
            </w:r>
          </w:p>
        </w:tc>
        <w:tc>
          <w:tcPr>
            <w:tcW w:w="2181" w:type="dxa"/>
          </w:tcPr>
          <w:p>
            <w:pPr>
              <w:spacing w:line="324" w:lineRule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 xml:space="preserve">年    月  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2" w:type="dxa"/>
            <w:vAlign w:val="center"/>
          </w:tcPr>
          <w:p>
            <w:pPr>
              <w:widowControl/>
              <w:spacing w:line="324" w:lineRule="auto"/>
              <w:jc w:val="left"/>
              <w:textAlignment w:val="bottom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剂量/日</w:t>
            </w:r>
          </w:p>
        </w:tc>
        <w:tc>
          <w:tcPr>
            <w:tcW w:w="2071" w:type="dxa"/>
          </w:tcPr>
          <w:p>
            <w:pPr>
              <w:spacing w:line="324" w:lineRule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80" w:type="dxa"/>
          </w:tcPr>
          <w:p>
            <w:pPr>
              <w:spacing w:line="324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给药途径</w:t>
            </w:r>
          </w:p>
        </w:tc>
        <w:tc>
          <w:tcPr>
            <w:tcW w:w="2181" w:type="dxa"/>
          </w:tcPr>
          <w:p>
            <w:pPr>
              <w:spacing w:line="324" w:lineRule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2" w:type="dxa"/>
            <w:vAlign w:val="center"/>
          </w:tcPr>
          <w:p>
            <w:pPr>
              <w:widowControl/>
              <w:spacing w:line="324" w:lineRule="auto"/>
              <w:jc w:val="left"/>
              <w:textAlignment w:val="bottom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对试验用药采取的措施</w:t>
            </w:r>
          </w:p>
        </w:tc>
        <w:tc>
          <w:tcPr>
            <w:tcW w:w="6432" w:type="dxa"/>
            <w:gridSpan w:val="3"/>
          </w:tcPr>
          <w:p>
            <w:pPr>
              <w:spacing w:line="324" w:lineRule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继续用药，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减少剂量，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停药，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停药后恢复用药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2" w:type="dxa"/>
            <w:vAlign w:val="center"/>
          </w:tcPr>
          <w:p>
            <w:pPr>
              <w:widowControl/>
              <w:spacing w:line="324" w:lineRule="auto"/>
              <w:jc w:val="left"/>
              <w:textAlignment w:val="bottom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采取措施的时间</w:t>
            </w:r>
          </w:p>
        </w:tc>
        <w:tc>
          <w:tcPr>
            <w:tcW w:w="6432" w:type="dxa"/>
            <w:gridSpan w:val="3"/>
          </w:tcPr>
          <w:p>
            <w:pPr>
              <w:spacing w:line="324" w:lineRule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 xml:space="preserve">年    月  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2" w:type="dxa"/>
            <w:vAlign w:val="center"/>
          </w:tcPr>
          <w:p>
            <w:pPr>
              <w:widowControl/>
              <w:spacing w:line="324" w:lineRule="auto"/>
              <w:jc w:val="left"/>
              <w:textAlignment w:val="bottom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是否破盲</w:t>
            </w:r>
          </w:p>
        </w:tc>
        <w:tc>
          <w:tcPr>
            <w:tcW w:w="2071" w:type="dxa"/>
          </w:tcPr>
          <w:p>
            <w:pPr>
              <w:spacing w:line="324" w:lineRule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是，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否</w:t>
            </w:r>
          </w:p>
        </w:tc>
        <w:tc>
          <w:tcPr>
            <w:tcW w:w="2180" w:type="dxa"/>
          </w:tcPr>
          <w:p>
            <w:pPr>
              <w:spacing w:line="324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破盲时间</w:t>
            </w:r>
          </w:p>
        </w:tc>
        <w:tc>
          <w:tcPr>
            <w:tcW w:w="2181" w:type="dxa"/>
          </w:tcPr>
          <w:p>
            <w:pPr>
              <w:spacing w:line="324" w:lineRule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 xml:space="preserve">年    月  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日</w:t>
            </w:r>
          </w:p>
        </w:tc>
      </w:tr>
    </w:tbl>
    <w:p>
      <w:pPr>
        <w:spacing w:line="324" w:lineRule="auto"/>
        <w:rPr>
          <w:rFonts w:ascii="宋体" w:hAnsi="宋体" w:eastAsia="宋体" w:cs="宋体"/>
          <w:sz w:val="18"/>
          <w:szCs w:val="18"/>
        </w:rPr>
      </w:pPr>
    </w:p>
    <w:tbl>
      <w:tblPr>
        <w:tblStyle w:val="6"/>
        <w:tblW w:w="500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0"/>
        <w:gridCol w:w="14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4" w:type="dxa"/>
            <w:gridSpan w:val="6"/>
            <w:vAlign w:val="center"/>
          </w:tcPr>
          <w:p>
            <w:pPr>
              <w:spacing w:line="324" w:lineRule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合并用药（合并用药指SAE发生前开始使用，SAE发生时正在使用的药品。针对SAE的治疗用药，请记录在“SAE临床表现及处理的详细情况”栏）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spacing w:line="324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药物名称</w:t>
            </w:r>
          </w:p>
        </w:tc>
        <w:tc>
          <w:tcPr>
            <w:tcW w:w="1420" w:type="dxa"/>
          </w:tcPr>
          <w:p>
            <w:pPr>
              <w:spacing w:line="324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剂量/日</w:t>
            </w:r>
          </w:p>
        </w:tc>
        <w:tc>
          <w:tcPr>
            <w:tcW w:w="1420" w:type="dxa"/>
          </w:tcPr>
          <w:p>
            <w:pPr>
              <w:spacing w:line="324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给药途径</w:t>
            </w:r>
          </w:p>
        </w:tc>
        <w:tc>
          <w:tcPr>
            <w:tcW w:w="1420" w:type="dxa"/>
          </w:tcPr>
          <w:p>
            <w:pPr>
              <w:spacing w:line="324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开始用药时间</w:t>
            </w:r>
          </w:p>
        </w:tc>
        <w:tc>
          <w:tcPr>
            <w:tcW w:w="1420" w:type="dxa"/>
            <w:vAlign w:val="center"/>
          </w:tcPr>
          <w:p>
            <w:pPr>
              <w:spacing w:line="324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停药时间</w:t>
            </w:r>
          </w:p>
        </w:tc>
        <w:tc>
          <w:tcPr>
            <w:tcW w:w="1424" w:type="dxa"/>
            <w:vAlign w:val="center"/>
          </w:tcPr>
          <w:p>
            <w:pPr>
              <w:spacing w:line="324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使用原因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spacing w:line="324" w:lineRule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20" w:type="dxa"/>
          </w:tcPr>
          <w:p>
            <w:pPr>
              <w:spacing w:line="324" w:lineRule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20" w:type="dxa"/>
          </w:tcPr>
          <w:p>
            <w:pPr>
              <w:spacing w:line="324" w:lineRule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20" w:type="dxa"/>
          </w:tcPr>
          <w:p>
            <w:pPr>
              <w:spacing w:line="324" w:lineRule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  年 月  日</w:t>
            </w:r>
          </w:p>
        </w:tc>
        <w:tc>
          <w:tcPr>
            <w:tcW w:w="1420" w:type="dxa"/>
          </w:tcPr>
          <w:p>
            <w:pPr>
              <w:spacing w:line="324" w:lineRule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  年 月  日</w:t>
            </w:r>
          </w:p>
        </w:tc>
        <w:tc>
          <w:tcPr>
            <w:tcW w:w="1424" w:type="dxa"/>
            <w:vAlign w:val="center"/>
          </w:tcPr>
          <w:p>
            <w:pPr>
              <w:spacing w:line="324" w:lineRule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spacing w:line="324" w:lineRule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20" w:type="dxa"/>
          </w:tcPr>
          <w:p>
            <w:pPr>
              <w:spacing w:line="324" w:lineRule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20" w:type="dxa"/>
          </w:tcPr>
          <w:p>
            <w:pPr>
              <w:spacing w:line="324" w:lineRule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20" w:type="dxa"/>
          </w:tcPr>
          <w:p>
            <w:pPr>
              <w:spacing w:line="324" w:lineRule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  年 月  日</w:t>
            </w:r>
          </w:p>
        </w:tc>
        <w:tc>
          <w:tcPr>
            <w:tcW w:w="1420" w:type="dxa"/>
          </w:tcPr>
          <w:p>
            <w:pPr>
              <w:spacing w:line="324" w:lineRule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  年 月  日</w:t>
            </w:r>
          </w:p>
        </w:tc>
        <w:tc>
          <w:tcPr>
            <w:tcW w:w="1424" w:type="dxa"/>
            <w:vAlign w:val="center"/>
          </w:tcPr>
          <w:p>
            <w:pPr>
              <w:spacing w:line="324" w:lineRule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spacing w:line="324" w:lineRule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20" w:type="dxa"/>
          </w:tcPr>
          <w:p>
            <w:pPr>
              <w:spacing w:line="324" w:lineRule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20" w:type="dxa"/>
          </w:tcPr>
          <w:p>
            <w:pPr>
              <w:spacing w:line="324" w:lineRule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20" w:type="dxa"/>
          </w:tcPr>
          <w:p>
            <w:pPr>
              <w:spacing w:line="324" w:lineRule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  年 月  日</w:t>
            </w:r>
          </w:p>
        </w:tc>
        <w:tc>
          <w:tcPr>
            <w:tcW w:w="1420" w:type="dxa"/>
          </w:tcPr>
          <w:p>
            <w:pPr>
              <w:spacing w:line="324" w:lineRule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  年 月  日</w:t>
            </w:r>
          </w:p>
        </w:tc>
        <w:tc>
          <w:tcPr>
            <w:tcW w:w="1424" w:type="dxa"/>
            <w:vAlign w:val="center"/>
          </w:tcPr>
          <w:p>
            <w:pPr>
              <w:spacing w:line="324" w:lineRule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spacing w:line="324" w:lineRule="auto"/>
        <w:rPr>
          <w:rFonts w:ascii="宋体" w:hAnsi="宋体" w:eastAsia="宋体" w:cs="宋体"/>
          <w:sz w:val="18"/>
          <w:szCs w:val="18"/>
        </w:rPr>
      </w:pPr>
    </w:p>
    <w:tbl>
      <w:tblPr>
        <w:tblStyle w:val="6"/>
        <w:tblW w:w="500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2"/>
        <w:gridCol w:w="6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4" w:type="dxa"/>
            <w:gridSpan w:val="2"/>
            <w:vAlign w:val="center"/>
          </w:tcPr>
          <w:p>
            <w:pPr>
              <w:spacing w:line="324" w:lineRule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SAE相关性评价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2" w:type="dxa"/>
            <w:vAlign w:val="center"/>
          </w:tcPr>
          <w:p>
            <w:pPr>
              <w:widowControl/>
              <w:spacing w:line="324" w:lineRule="auto"/>
              <w:jc w:val="left"/>
              <w:textAlignment w:val="bottom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可疑的药物</w:t>
            </w:r>
          </w:p>
        </w:tc>
        <w:tc>
          <w:tcPr>
            <w:tcW w:w="6432" w:type="dxa"/>
          </w:tcPr>
          <w:p>
            <w:pPr>
              <w:spacing w:line="324" w:lineRule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2" w:type="dxa"/>
            <w:vAlign w:val="center"/>
          </w:tcPr>
          <w:p>
            <w:pPr>
              <w:widowControl/>
              <w:spacing w:line="324" w:lineRule="auto"/>
              <w:jc w:val="left"/>
              <w:textAlignment w:val="bottom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与SAE的相关性</w:t>
            </w:r>
          </w:p>
        </w:tc>
        <w:tc>
          <w:tcPr>
            <w:tcW w:w="6432" w:type="dxa"/>
          </w:tcPr>
          <w:p>
            <w:pPr>
              <w:spacing w:line="324" w:lineRule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肯定有关，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很可能有关，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可能有关，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可能无关，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肯定无关，</w:t>
            </w:r>
          </w:p>
          <w:p>
            <w:pPr>
              <w:spacing w:line="324" w:lineRule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无法评价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2" w:type="dxa"/>
            <w:vAlign w:val="center"/>
          </w:tcPr>
          <w:p>
            <w:pPr>
              <w:widowControl/>
              <w:spacing w:line="324" w:lineRule="auto"/>
              <w:jc w:val="left"/>
              <w:textAlignment w:val="bottom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停用可疑药物后</w:t>
            </w:r>
          </w:p>
        </w:tc>
        <w:tc>
          <w:tcPr>
            <w:tcW w:w="6432" w:type="dxa"/>
          </w:tcPr>
          <w:p>
            <w:pPr>
              <w:spacing w:line="324" w:lineRule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SAE消失，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SAE没有消失，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不适用，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不详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2" w:type="dxa"/>
            <w:vAlign w:val="center"/>
          </w:tcPr>
          <w:p>
            <w:pPr>
              <w:widowControl/>
              <w:spacing w:line="324" w:lineRule="auto"/>
              <w:jc w:val="left"/>
              <w:textAlignment w:val="bottom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再次使用可疑药物后</w:t>
            </w:r>
          </w:p>
        </w:tc>
        <w:tc>
          <w:tcPr>
            <w:tcW w:w="6432" w:type="dxa"/>
          </w:tcPr>
          <w:p>
            <w:pPr>
              <w:spacing w:line="324" w:lineRule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SAE再次出现，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SAE没有再次出现，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不适用，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不详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2" w:type="dxa"/>
            <w:vAlign w:val="center"/>
          </w:tcPr>
          <w:p>
            <w:pPr>
              <w:widowControl/>
              <w:spacing w:line="324" w:lineRule="auto"/>
              <w:jc w:val="left"/>
              <w:textAlignment w:val="bottom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是否为SUSAR</w:t>
            </w:r>
          </w:p>
        </w:tc>
        <w:tc>
          <w:tcPr>
            <w:tcW w:w="6432" w:type="dxa"/>
          </w:tcPr>
          <w:p>
            <w:pPr>
              <w:spacing w:line="324" w:lineRule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是，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否</w:t>
            </w:r>
          </w:p>
        </w:tc>
      </w:tr>
    </w:tbl>
    <w:p>
      <w:pPr>
        <w:spacing w:line="324" w:lineRule="auto"/>
        <w:rPr>
          <w:rFonts w:ascii="宋体" w:hAnsi="宋体" w:eastAsia="宋体" w:cs="宋体"/>
          <w:sz w:val="18"/>
          <w:szCs w:val="18"/>
        </w:rPr>
      </w:pPr>
    </w:p>
    <w:tbl>
      <w:tblPr>
        <w:tblStyle w:val="6"/>
        <w:tblW w:w="500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4" w:type="dxa"/>
            <w:vAlign w:val="center"/>
          </w:tcPr>
          <w:p>
            <w:pPr>
              <w:spacing w:line="324" w:lineRule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SAE临床表现及处理的详细情况，包括：患者一般情况，疾病史，入组后诊断、治疗情况，是否合并用药及具体药物、给药方法，出现不良反应的时间、严重程度，相关检查检验结果，采取的措施（包括是否减药停药、减药停药后不良反应是否仍然存在、是否进行了对症治疗、具体治疗方法、停药后再次使用药物是否出现不良反应等）、转归（包括出现SAE后历次相关检查检验结果等）。与试验药物因果关系判定应综合非临床安全性研究结果、其他临床研究安全性信息、同类药物安全性研究信息、药物作用机理等，简单分析并阐述与药物的相关性的判定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8524" w:type="dxa"/>
            <w:vAlign w:val="center"/>
          </w:tcPr>
          <w:p>
            <w:pPr>
              <w:spacing w:line="324" w:lineRule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spacing w:line="324" w:lineRule="auto"/>
        <w:rPr>
          <w:rFonts w:ascii="宋体" w:hAnsi="宋体" w:eastAsia="宋体" w:cs="宋体"/>
          <w:sz w:val="18"/>
          <w:szCs w:val="18"/>
        </w:rPr>
      </w:pPr>
    </w:p>
    <w:tbl>
      <w:tblPr>
        <w:tblStyle w:val="6"/>
        <w:tblW w:w="500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3"/>
        <w:gridCol w:w="65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3" w:type="dxa"/>
            <w:vAlign w:val="bottom"/>
          </w:tcPr>
          <w:p>
            <w:pPr>
              <w:widowControl/>
              <w:spacing w:line="324" w:lineRule="auto"/>
              <w:jc w:val="left"/>
              <w:textAlignment w:val="bottom"/>
              <w:rPr>
                <w:rFonts w:ascii="Calibri" w:hAnsi="Calibri" w:eastAsia="宋体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8"/>
                <w:szCs w:val="18"/>
              </w:rPr>
              <w:t>研究者签字</w:t>
            </w:r>
          </w:p>
        </w:tc>
        <w:tc>
          <w:tcPr>
            <w:tcW w:w="6541" w:type="dxa"/>
          </w:tcPr>
          <w:p>
            <w:pPr>
              <w:spacing w:line="324" w:lineRule="auto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3" w:type="dxa"/>
            <w:vAlign w:val="bottom"/>
          </w:tcPr>
          <w:p>
            <w:pPr>
              <w:widowControl/>
              <w:spacing w:line="324" w:lineRule="auto"/>
              <w:jc w:val="left"/>
              <w:textAlignment w:val="bottom"/>
              <w:rPr>
                <w:rFonts w:ascii="Calibri" w:hAnsi="Calibri" w:eastAsia="宋体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8"/>
                <w:szCs w:val="18"/>
              </w:rPr>
              <w:t>日期</w:t>
            </w:r>
          </w:p>
        </w:tc>
        <w:tc>
          <w:tcPr>
            <w:tcW w:w="6541" w:type="dxa"/>
          </w:tcPr>
          <w:p>
            <w:pPr>
              <w:spacing w:line="324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年    月    日</w:t>
            </w:r>
          </w:p>
        </w:tc>
      </w:tr>
    </w:tbl>
    <w:p>
      <w:pPr>
        <w:spacing w:line="324" w:lineRule="auto"/>
        <w:rPr>
          <w:rFonts w:ascii="宋体" w:hAnsi="宋体" w:eastAsia="宋体" w:cs="宋体"/>
          <w:sz w:val="18"/>
          <w:szCs w:val="18"/>
        </w:rPr>
      </w:pPr>
    </w:p>
    <w:p>
      <w:pPr>
        <w:spacing w:line="324" w:lineRule="auto"/>
        <w:rPr>
          <w:rFonts w:ascii="宋体" w:hAnsi="宋体" w:eastAsia="宋体" w:cs="宋体"/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E734A8"/>
    <w:rsid w:val="01EF47D1"/>
    <w:rsid w:val="05006ECC"/>
    <w:rsid w:val="138C5DDD"/>
    <w:rsid w:val="2F0B01BB"/>
    <w:rsid w:val="3D3851AB"/>
    <w:rsid w:val="41B378CB"/>
    <w:rsid w:val="5EDE49E1"/>
    <w:rsid w:val="666D14F7"/>
    <w:rsid w:val="6AE7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uiPriority w:val="0"/>
    <w:rPr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246</Words>
  <Characters>246</Characters>
  <Lines>0</Lines>
  <Paragraphs>0</Paragraphs>
  <TotalTime>1</TotalTime>
  <ScaleCrop>false</ScaleCrop>
  <LinksUpToDate>false</LinksUpToDate>
  <CharactersWithSpaces>265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2022-04-12T07:38:00Z</dcterms:created>
  <dc:creator>月亮眼泪贩卖机</dc:creator>
  <cp:lastModifiedBy>月亮眼泪贩卖机</cp:lastModifiedBy>
  <dcterms:modified xsi:type="dcterms:W3CDTF">2022-04-12T07:51:11Z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0564128CD8974F638A7BE6A0F04B2088</vt:lpwstr>
  </property>
</Properties>
</file>