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0280D">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项目需求</w:t>
      </w:r>
    </w:p>
    <w:tbl>
      <w:tblPr>
        <w:tblStyle w:val="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236"/>
      </w:tblGrid>
      <w:tr w14:paraId="2D6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803" w:type="dxa"/>
            <w:vAlign w:val="center"/>
          </w:tcPr>
          <w:p w14:paraId="7A415731">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项目名称</w:t>
            </w:r>
          </w:p>
        </w:tc>
        <w:tc>
          <w:tcPr>
            <w:tcW w:w="8236" w:type="dxa"/>
            <w:vAlign w:val="center"/>
          </w:tcPr>
          <w:p w14:paraId="0DD3F229">
            <w:pPr>
              <w:jc w:val="center"/>
              <w:rPr>
                <w:rFonts w:hint="default"/>
                <w:sz w:val="30"/>
                <w:szCs w:val="30"/>
                <w:vertAlign w:val="baseline"/>
                <w:lang w:val="en-US" w:eastAsia="zh-CN"/>
              </w:rPr>
            </w:pPr>
            <w:r>
              <w:rPr>
                <w:rFonts w:hint="default"/>
                <w:sz w:val="30"/>
                <w:szCs w:val="30"/>
                <w:vertAlign w:val="baseline"/>
                <w:lang w:val="en-US" w:eastAsia="zh-CN"/>
              </w:rPr>
              <w:t>患者手写签名板</w:t>
            </w:r>
            <w:r>
              <w:rPr>
                <w:rFonts w:hint="eastAsia"/>
                <w:sz w:val="30"/>
                <w:szCs w:val="30"/>
                <w:vertAlign w:val="baseline"/>
                <w:lang w:val="en-US" w:eastAsia="zh-CN"/>
              </w:rPr>
              <w:t>项目</w:t>
            </w:r>
            <w:bookmarkStart w:id="0" w:name="_GoBack"/>
            <w:bookmarkEnd w:id="0"/>
          </w:p>
        </w:tc>
      </w:tr>
      <w:tr w14:paraId="39D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8" w:hRule="atLeast"/>
          <w:jc w:val="center"/>
        </w:trPr>
        <w:tc>
          <w:tcPr>
            <w:tcW w:w="10039" w:type="dxa"/>
            <w:gridSpan w:val="2"/>
          </w:tcPr>
          <w:tbl>
            <w:tblPr>
              <w:tblStyle w:val="5"/>
              <w:tblpPr w:leftFromText="180" w:rightFromText="180" w:vertAnchor="text" w:horzAnchor="page" w:tblpX="1494" w:tblpY="10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580C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368323A">
                  <w:pPr>
                    <w:jc w:val="center"/>
                    <w:rPr>
                      <w:b/>
                      <w:sz w:val="22"/>
                    </w:rPr>
                  </w:pPr>
                  <w:r>
                    <w:rPr>
                      <w:rFonts w:hint="eastAsia"/>
                      <w:b/>
                      <w:sz w:val="22"/>
                    </w:rPr>
                    <w:t>序号</w:t>
                  </w:r>
                </w:p>
              </w:tc>
              <w:tc>
                <w:tcPr>
                  <w:tcW w:w="7167" w:type="dxa"/>
                </w:tcPr>
                <w:p w14:paraId="2587DD9E">
                  <w:pPr>
                    <w:jc w:val="center"/>
                    <w:rPr>
                      <w:b/>
                      <w:sz w:val="22"/>
                    </w:rPr>
                  </w:pPr>
                  <w:r>
                    <w:rPr>
                      <w:b/>
                      <w:sz w:val="22"/>
                    </w:rPr>
                    <w:t>功能指标</w:t>
                  </w:r>
                </w:p>
              </w:tc>
            </w:tr>
            <w:tr w14:paraId="5648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9" w:type="dxa"/>
                  <w:vAlign w:val="center"/>
                </w:tcPr>
                <w:p w14:paraId="18D70239">
                  <w:pPr>
                    <w:jc w:val="center"/>
                  </w:pPr>
                  <w:r>
                    <w:rPr>
                      <w:rFonts w:hint="eastAsia"/>
                    </w:rPr>
                    <w:t>1</w:t>
                  </w:r>
                </w:p>
              </w:tc>
              <w:tc>
                <w:tcPr>
                  <w:tcW w:w="7167" w:type="dxa"/>
                  <w:vAlign w:val="center"/>
                </w:tcPr>
                <w:p w14:paraId="64988CC6">
                  <w:r>
                    <w:t>手写签名采集：通过显示屏签名板采集签名笔迹</w:t>
                  </w:r>
                </w:p>
              </w:tc>
            </w:tr>
            <w:tr w14:paraId="486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9" w:type="dxa"/>
                  <w:vAlign w:val="center"/>
                </w:tcPr>
                <w:p w14:paraId="6E763FF7">
                  <w:pPr>
                    <w:jc w:val="center"/>
                  </w:pPr>
                  <w:r>
                    <w:rPr>
                      <w:rFonts w:hint="eastAsia"/>
                    </w:rPr>
                    <w:t>2</w:t>
                  </w:r>
                </w:p>
              </w:tc>
              <w:tc>
                <w:tcPr>
                  <w:tcW w:w="7167" w:type="dxa"/>
                  <w:vAlign w:val="center"/>
                </w:tcPr>
                <w:p w14:paraId="0B18CFBF">
                  <w:r>
                    <w:t>签名者生物信息采集：支持指纹采集模块。</w:t>
                  </w:r>
                </w:p>
              </w:tc>
            </w:tr>
            <w:tr w14:paraId="71BD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29" w:type="dxa"/>
                  <w:vAlign w:val="center"/>
                </w:tcPr>
                <w:p w14:paraId="28CF8470">
                  <w:pPr>
                    <w:jc w:val="center"/>
                  </w:pPr>
                  <w:r>
                    <w:rPr>
                      <w:rFonts w:hint="eastAsia"/>
                    </w:rPr>
                    <w:t>3</w:t>
                  </w:r>
                </w:p>
              </w:tc>
              <w:tc>
                <w:tcPr>
                  <w:tcW w:w="7167" w:type="dxa"/>
                  <w:vAlign w:val="center"/>
                </w:tcPr>
                <w:p w14:paraId="26494BA5">
                  <w:r>
                    <w:t>采用电磁压感相应技术，实现对签名人手写生物特征的完整采集</w:t>
                  </w:r>
                </w:p>
              </w:tc>
            </w:tr>
            <w:tr w14:paraId="456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29" w:type="dxa"/>
                  <w:vAlign w:val="center"/>
                </w:tcPr>
                <w:p w14:paraId="270A4DAB">
                  <w:pPr>
                    <w:jc w:val="center"/>
                  </w:pPr>
                  <w:r>
                    <w:rPr>
                      <w:rFonts w:hint="eastAsia"/>
                    </w:rPr>
                    <w:t>4</w:t>
                  </w:r>
                </w:p>
              </w:tc>
              <w:tc>
                <w:tcPr>
                  <w:tcW w:w="7167" w:type="dxa"/>
                  <w:vAlign w:val="center"/>
                </w:tcPr>
                <w:p w14:paraId="44B1D0FA">
                  <w:r>
                    <w:t>显示屏大小：</w:t>
                  </w:r>
                  <w:r>
                    <w:rPr>
                      <w:rFonts w:hint="eastAsia" w:asciiTheme="minorEastAsia" w:hAnsiTheme="minorEastAsia"/>
                    </w:rPr>
                    <w:t>≥</w:t>
                  </w:r>
                  <w:r>
                    <w:t>10寸</w:t>
                  </w:r>
                </w:p>
              </w:tc>
            </w:tr>
            <w:tr w14:paraId="417B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9" w:type="dxa"/>
                  <w:vAlign w:val="center"/>
                </w:tcPr>
                <w:p w14:paraId="6F07AB21">
                  <w:pPr>
                    <w:jc w:val="center"/>
                  </w:pPr>
                  <w:r>
                    <w:rPr>
                      <w:rFonts w:hint="eastAsia"/>
                    </w:rPr>
                    <w:t>5</w:t>
                  </w:r>
                </w:p>
              </w:tc>
              <w:tc>
                <w:tcPr>
                  <w:tcW w:w="7167" w:type="dxa"/>
                  <w:vAlign w:val="center"/>
                </w:tcPr>
                <w:p w14:paraId="74DB52AE">
                  <w:r>
                    <w:t>电源：USB总线供电</w:t>
                  </w:r>
                </w:p>
              </w:tc>
            </w:tr>
            <w:tr w14:paraId="2A7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Align w:val="center"/>
                </w:tcPr>
                <w:p w14:paraId="71A882A3">
                  <w:pPr>
                    <w:jc w:val="center"/>
                  </w:pPr>
                  <w:r>
                    <w:rPr>
                      <w:rFonts w:hint="eastAsia"/>
                    </w:rPr>
                    <w:t>6</w:t>
                  </w:r>
                </w:p>
              </w:tc>
              <w:tc>
                <w:tcPr>
                  <w:tcW w:w="7167" w:type="dxa"/>
                  <w:vAlign w:val="center"/>
                </w:tcPr>
                <w:p w14:paraId="6DD883EB">
                  <w:r>
                    <w:t>兼容性：windows XP/vista/win7</w:t>
                  </w:r>
                </w:p>
              </w:tc>
            </w:tr>
            <w:tr w14:paraId="2CC2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29" w:type="dxa"/>
                  <w:vAlign w:val="center"/>
                </w:tcPr>
                <w:p w14:paraId="3E95DC10">
                  <w:pPr>
                    <w:jc w:val="center"/>
                  </w:pPr>
                  <w:r>
                    <w:rPr>
                      <w:rFonts w:hint="eastAsia"/>
                    </w:rPr>
                    <w:t>7</w:t>
                  </w:r>
                </w:p>
              </w:tc>
              <w:tc>
                <w:tcPr>
                  <w:tcW w:w="7167" w:type="dxa"/>
                  <w:vAlign w:val="center"/>
                </w:tcPr>
                <w:p w14:paraId="0EA5BF01">
                  <w:r>
                    <w:t>有效显示区域：</w:t>
                  </w:r>
                  <w:r>
                    <w:rPr>
                      <w:rFonts w:hint="eastAsia" w:asciiTheme="minorEastAsia" w:hAnsiTheme="minorEastAsia"/>
                    </w:rPr>
                    <w:t>≥</w:t>
                  </w:r>
                  <w:r>
                    <w:t>216.96 (W)X135.6 (H)mm，电磁响应，分辨率：</w:t>
                  </w:r>
                  <w:r>
                    <w:rPr>
                      <w:rFonts w:hint="eastAsia" w:asciiTheme="minorEastAsia" w:hAnsiTheme="minorEastAsia"/>
                    </w:rPr>
                    <w:t>≥</w:t>
                  </w:r>
                  <w:r>
                    <w:t>1280*800，点距：</w:t>
                  </w:r>
                  <w:r>
                    <w:rPr>
                      <w:rFonts w:hint="eastAsia" w:asciiTheme="minorEastAsia" w:hAnsiTheme="minorEastAsia"/>
                    </w:rPr>
                    <w:t>≥</w:t>
                  </w:r>
                  <w:r>
                    <w:t>0.1695(W) X 0.1695(H)mm</w:t>
                  </w:r>
                </w:p>
              </w:tc>
            </w:tr>
            <w:tr w14:paraId="6484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29" w:type="dxa"/>
                  <w:vAlign w:val="center"/>
                </w:tcPr>
                <w:p w14:paraId="4533BCA1">
                  <w:pPr>
                    <w:jc w:val="center"/>
                  </w:pPr>
                  <w:r>
                    <w:rPr>
                      <w:rFonts w:hint="eastAsia"/>
                    </w:rPr>
                    <w:t>8</w:t>
                  </w:r>
                </w:p>
              </w:tc>
              <w:tc>
                <w:tcPr>
                  <w:tcW w:w="7167" w:type="dxa"/>
                  <w:vAlign w:val="center"/>
                </w:tcPr>
                <w:p w14:paraId="2498A28F">
                  <w:r>
                    <w:rPr>
                      <w:rFonts w:hint="eastAsia"/>
                    </w:rPr>
                    <w:t>尺寸：</w:t>
                  </w:r>
                  <w:r>
                    <w:rPr>
                      <w:rFonts w:hint="eastAsia" w:asciiTheme="minorEastAsia" w:hAnsiTheme="minorEastAsia"/>
                    </w:rPr>
                    <w:t>≥</w:t>
                  </w:r>
                  <w:r>
                    <w:t>10.1寸</w:t>
                  </w:r>
                </w:p>
              </w:tc>
            </w:tr>
            <w:tr w14:paraId="03A0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29" w:type="dxa"/>
                  <w:vAlign w:val="center"/>
                </w:tcPr>
                <w:p w14:paraId="58062AEB">
                  <w:pPr>
                    <w:jc w:val="center"/>
                  </w:pPr>
                  <w:r>
                    <w:rPr>
                      <w:rFonts w:hint="eastAsia"/>
                    </w:rPr>
                    <w:t>9</w:t>
                  </w:r>
                </w:p>
              </w:tc>
              <w:tc>
                <w:tcPr>
                  <w:tcW w:w="7167" w:type="dxa"/>
                  <w:vAlign w:val="center"/>
                </w:tcPr>
                <w:p w14:paraId="15FEE7FF">
                  <w:r>
                    <w:rPr>
                      <w:rFonts w:hint="eastAsia"/>
                    </w:rPr>
                    <w:t>重量：</w:t>
                  </w:r>
                  <w:r>
                    <w:rPr>
                      <w:rFonts w:hint="eastAsia" w:asciiTheme="minorEastAsia" w:hAnsiTheme="minorEastAsia"/>
                    </w:rPr>
                    <w:t>≥</w:t>
                  </w:r>
                  <w:r>
                    <w:t>659g</w:t>
                  </w:r>
                </w:p>
              </w:tc>
            </w:tr>
            <w:tr w14:paraId="4F50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29" w:type="dxa"/>
                  <w:vAlign w:val="center"/>
                </w:tcPr>
                <w:p w14:paraId="1EB4539F">
                  <w:pPr>
                    <w:jc w:val="center"/>
                  </w:pPr>
                  <w:r>
                    <w:rPr>
                      <w:rFonts w:hint="eastAsia"/>
                    </w:rPr>
                    <w:t>10</w:t>
                  </w:r>
                </w:p>
              </w:tc>
              <w:tc>
                <w:tcPr>
                  <w:tcW w:w="7167" w:type="dxa"/>
                  <w:vAlign w:val="center"/>
                </w:tcPr>
                <w:p w14:paraId="59F5DC21">
                  <w:r>
                    <w:rPr>
                      <w:rFonts w:hint="eastAsia"/>
                    </w:rPr>
                    <w:t>液晶屏材质：</w:t>
                  </w:r>
                  <w:r>
                    <w:t>TFT LCD</w:t>
                  </w:r>
                </w:p>
              </w:tc>
            </w:tr>
            <w:tr w14:paraId="2F73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129" w:type="dxa"/>
                  <w:vAlign w:val="center"/>
                </w:tcPr>
                <w:p w14:paraId="3B585B28">
                  <w:pPr>
                    <w:jc w:val="center"/>
                  </w:pPr>
                  <w:r>
                    <w:rPr>
                      <w:rFonts w:hint="eastAsia"/>
                    </w:rPr>
                    <w:t>11</w:t>
                  </w:r>
                </w:p>
              </w:tc>
              <w:tc>
                <w:tcPr>
                  <w:tcW w:w="7167" w:type="dxa"/>
                  <w:vAlign w:val="center"/>
                </w:tcPr>
                <w:p w14:paraId="5ACABB72">
                  <w:r>
                    <w:t>▲产品需符合GM/T 0028-2014《密码模块安全技术要求》、GM/T 0039-2015《密码模块安全检测要求》第二级要求，提供相关证明文件复印件。</w:t>
                  </w:r>
                </w:p>
              </w:tc>
            </w:tr>
            <w:tr w14:paraId="1982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29" w:type="dxa"/>
                  <w:vAlign w:val="center"/>
                </w:tcPr>
                <w:p w14:paraId="3B165492">
                  <w:pPr>
                    <w:jc w:val="center"/>
                  </w:pPr>
                  <w:r>
                    <w:rPr>
                      <w:rFonts w:hint="eastAsia"/>
                    </w:rPr>
                    <w:t>12</w:t>
                  </w:r>
                </w:p>
              </w:tc>
              <w:tc>
                <w:tcPr>
                  <w:tcW w:w="7167" w:type="dxa"/>
                  <w:vAlign w:val="center"/>
                </w:tcPr>
                <w:p w14:paraId="59E31003">
                  <w:r>
                    <w:t>产品内置的手写信息数字签名密码模块需具备国家密码管理局颁发的《商用密码产品认证证书》，提供证书复印件作为证明材料。</w:t>
                  </w:r>
                </w:p>
              </w:tc>
            </w:tr>
            <w:tr w14:paraId="1630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29" w:type="dxa"/>
                  <w:vAlign w:val="center"/>
                </w:tcPr>
                <w:p w14:paraId="1D8D05DC">
                  <w:pPr>
                    <w:jc w:val="center"/>
                  </w:pPr>
                  <w:r>
                    <w:rPr>
                      <w:rFonts w:hint="eastAsia"/>
                    </w:rPr>
                    <w:t>13</w:t>
                  </w:r>
                </w:p>
              </w:tc>
              <w:tc>
                <w:tcPr>
                  <w:tcW w:w="7167" w:type="dxa"/>
                  <w:vAlign w:val="center"/>
                </w:tcPr>
                <w:p w14:paraId="7D067D31">
                  <w:r>
                    <w:t>▲经中国合格评定国家认可委员会认可CNAS CO01-P，产品符合 CQC31-452629-2016 认证规则的要求，通过中国节能认证，具备产品认证证书。</w:t>
                  </w:r>
                </w:p>
              </w:tc>
            </w:tr>
            <w:tr w14:paraId="19C6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29" w:type="dxa"/>
                  <w:vAlign w:val="center"/>
                </w:tcPr>
                <w:p w14:paraId="4027BAB8">
                  <w:pPr>
                    <w:jc w:val="center"/>
                  </w:pPr>
                  <w:r>
                    <w:rPr>
                      <w:rFonts w:hint="eastAsia"/>
                    </w:rPr>
                    <w:t>14</w:t>
                  </w:r>
                </w:p>
              </w:tc>
              <w:tc>
                <w:tcPr>
                  <w:tcW w:w="7167" w:type="dxa"/>
                  <w:vAlign w:val="center"/>
                </w:tcPr>
                <w:p w14:paraId="15218314">
                  <w:r>
                    <w:t>▲</w:t>
                  </w:r>
                  <w:r>
                    <w:rPr>
                      <w:rFonts w:hint="eastAsia"/>
                    </w:rPr>
                    <w:t>须支持与本医院已有患者签名平台实现互信互认，若因无法实现互认互信导接口改造，由此产生的费用需包含在整体项目里面。需提供承诺函，并加盖投标人公章。</w:t>
                  </w:r>
                </w:p>
              </w:tc>
            </w:tr>
          </w:tbl>
          <w:p w14:paraId="4EF90775">
            <w:p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需求内容：</w:t>
            </w:r>
          </w:p>
          <w:p w14:paraId="5CC833C6">
            <w:pPr>
              <w:pStyle w:val="3"/>
              <w:rPr>
                <w:rFonts w:hint="eastAsia"/>
                <w:sz w:val="30"/>
                <w:szCs w:val="30"/>
              </w:rPr>
            </w:pPr>
          </w:p>
          <w:p w14:paraId="003CF2CF">
            <w:pPr>
              <w:jc w:val="both"/>
              <w:rPr>
                <w:rFonts w:hint="eastAsia" w:ascii="宋体" w:hAnsi="宋体" w:eastAsia="宋体" w:cs="宋体"/>
                <w:sz w:val="30"/>
                <w:szCs w:val="30"/>
                <w:vertAlign w:val="baseline"/>
                <w:lang w:val="en-US" w:eastAsia="zh-CN"/>
              </w:rPr>
            </w:pPr>
          </w:p>
        </w:tc>
      </w:tr>
      <w:tr w14:paraId="748A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03" w:type="dxa"/>
            <w:vAlign w:val="center"/>
          </w:tcPr>
          <w:p w14:paraId="0E90B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使用科室</w:t>
            </w:r>
            <w:r>
              <w:rPr>
                <w:rFonts w:hint="eastAsia" w:ascii="宋体" w:hAnsi="宋体" w:eastAsia="宋体" w:cs="宋体"/>
                <w:sz w:val="30"/>
                <w:szCs w:val="30"/>
                <w:vertAlign w:val="baseline"/>
                <w:lang w:val="en-US" w:eastAsia="zh-CN"/>
              </w:rPr>
              <w:br w:type="textWrapping"/>
            </w:r>
            <w:r>
              <w:rPr>
                <w:rFonts w:hint="eastAsia" w:ascii="宋体" w:hAnsi="宋体" w:eastAsia="宋体" w:cs="宋体"/>
                <w:sz w:val="30"/>
                <w:szCs w:val="30"/>
                <w:vertAlign w:val="baseline"/>
                <w:lang w:val="en-US" w:eastAsia="zh-CN"/>
              </w:rPr>
              <w:t>制定需求</w:t>
            </w:r>
          </w:p>
        </w:tc>
        <w:tc>
          <w:tcPr>
            <w:tcW w:w="8236" w:type="dxa"/>
            <w:vAlign w:val="center"/>
          </w:tcPr>
          <w:p w14:paraId="6FF16D54">
            <w:pPr>
              <w:jc w:val="both"/>
              <w:rPr>
                <w:rFonts w:hint="eastAsia" w:asciiTheme="minorEastAsia" w:hAnsiTheme="minorEastAsia" w:eastAsiaTheme="minorEastAsia" w:cstheme="minorEastAsia"/>
                <w:sz w:val="30"/>
                <w:szCs w:val="30"/>
                <w:vertAlign w:val="baseline"/>
                <w:lang w:val="en-US" w:eastAsia="zh-CN"/>
              </w:rPr>
            </w:pPr>
          </w:p>
        </w:tc>
      </w:tr>
      <w:tr w14:paraId="7844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803" w:type="dxa"/>
            <w:vAlign w:val="center"/>
          </w:tcPr>
          <w:p w14:paraId="2570F8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信息工程师审核</w:t>
            </w:r>
          </w:p>
        </w:tc>
        <w:tc>
          <w:tcPr>
            <w:tcW w:w="8236" w:type="dxa"/>
            <w:vAlign w:val="center"/>
          </w:tcPr>
          <w:p w14:paraId="5337CA9E">
            <w:pPr>
              <w:jc w:val="center"/>
              <w:rPr>
                <w:rFonts w:hint="eastAsia" w:asciiTheme="minorEastAsia" w:hAnsiTheme="minorEastAsia" w:eastAsiaTheme="minorEastAsia" w:cstheme="minorEastAsia"/>
                <w:sz w:val="30"/>
                <w:szCs w:val="30"/>
                <w:vertAlign w:val="baseline"/>
                <w:lang w:val="en-US" w:eastAsia="zh-CN"/>
              </w:rPr>
            </w:pPr>
          </w:p>
        </w:tc>
      </w:tr>
    </w:tbl>
    <w:p w14:paraId="1F2CB354">
      <w:pPr>
        <w:jc w:val="both"/>
        <w:rPr>
          <w:rFonts w:hint="default"/>
          <w:sz w:val="52"/>
          <w:szCs w:val="7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ZTMxNWRhOTc4MmMxMzA4NmQzZWRjZTMyMjQwN2IifQ=="/>
  </w:docVars>
  <w:rsids>
    <w:rsidRoot w:val="56B06D87"/>
    <w:rsid w:val="0F686397"/>
    <w:rsid w:val="190D5EC6"/>
    <w:rsid w:val="23EC4FAB"/>
    <w:rsid w:val="298004A8"/>
    <w:rsid w:val="3F847D71"/>
    <w:rsid w:val="40F24A9A"/>
    <w:rsid w:val="53330AA9"/>
    <w:rsid w:val="56B06D87"/>
    <w:rsid w:val="58896025"/>
    <w:rsid w:val="5F9F73ED"/>
    <w:rsid w:val="653F56B9"/>
    <w:rsid w:val="68A869C0"/>
    <w:rsid w:val="6B293C42"/>
    <w:rsid w:val="6E256696"/>
    <w:rsid w:val="74AA3542"/>
    <w:rsid w:val="7E27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Words>
  <Characters>28</Characters>
  <Lines>0</Lines>
  <Paragraphs>0</Paragraphs>
  <TotalTime>1</TotalTime>
  <ScaleCrop>false</ScaleCrop>
  <LinksUpToDate>false</LinksUpToDate>
  <CharactersWithSpaces>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2024-08-28T02:42:00Z</dcterms:created>
  <dc:creator>郑丹</dc:creator>
  <cp:lastModifiedBy>潘林</cp:lastModifiedBy>
  <cp:lastPrinted>2025-06-09T02:59:00Z</cp:lastPrinted>
  <dcterms:modified xsi:type="dcterms:W3CDTF">2025-08-14T07:15:59Z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515720495756490D9D572815EFA8413C_13</vt:lpwstr>
  </property>
  <property fmtid="{D5CDD505-2E9C-101B-9397-08002B2CF9AE}" pid="4" name="KSOTemplateDocerSaveRecord">
    <vt:lpwstr>eyJoZGlkIjoiZjdmODllMjU1NzI3NmRiNjYzZDU4MTNjYTliYmJiOTciLCJ1c2VySWQiOiIxNjQwMDcwMjg4In0=</vt:lpwstr>
  </property>
</Properties>
</file>