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60280D">
      <w:pPr>
        <w:jc w:val="center"/>
        <w:rPr>
          <w:rFonts w:hint="default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项目需求</w:t>
      </w:r>
    </w:p>
    <w:tbl>
      <w:tblPr>
        <w:tblStyle w:val="6"/>
        <w:tblW w:w="100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3"/>
        <w:gridCol w:w="8236"/>
      </w:tblGrid>
      <w:tr w14:paraId="2D69B0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803" w:type="dxa"/>
            <w:vAlign w:val="center"/>
          </w:tcPr>
          <w:p w14:paraId="7A415731"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8236" w:type="dxa"/>
            <w:vAlign w:val="center"/>
          </w:tcPr>
          <w:p w14:paraId="0DD3F229">
            <w:pPr>
              <w:jc w:val="center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30"/>
                <w:szCs w:val="30"/>
                <w:lang w:val="en-US" w:eastAsia="zh-CN"/>
              </w:rPr>
              <w:t>临床研究格式病历系统</w:t>
            </w:r>
          </w:p>
        </w:tc>
      </w:tr>
      <w:tr w14:paraId="39DE48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3" w:hRule="atLeast"/>
          <w:jc w:val="center"/>
        </w:trPr>
        <w:tc>
          <w:tcPr>
            <w:tcW w:w="10039" w:type="dxa"/>
            <w:gridSpan w:val="2"/>
          </w:tcPr>
          <w:p w14:paraId="4EF90775">
            <w:pPr>
              <w:jc w:val="both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t>需求内容：</w:t>
            </w:r>
          </w:p>
          <w:p w14:paraId="73A721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1. 受试者标识与跳转</w:t>
            </w:r>
          </w:p>
          <w:p w14:paraId="4B483A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系统需支持在HIS中按项目标识临床试验受试者，并提供直达临床研究病历管理界面（含筛选/随访）的跳转功能，实现诊疗与研究流程无缝衔接。需集成远程随访功能。</w:t>
            </w:r>
          </w:p>
          <w:p w14:paraId="5CDA30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2. 数据双向同步</w:t>
            </w:r>
          </w:p>
          <w:p w14:paraId="423D32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基础数据同步：HIS患者基本信息实时同步至临床研究管理平台，确保受试者信息一致性。</w:t>
            </w:r>
          </w:p>
          <w:p w14:paraId="70E72C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研究数据同步：从筛选/入组至出组期间，HIS中的病历、检验结果、医嘱等关键数据自动同步至研究病历界面，保障数据实时性与完整性。</w:t>
            </w:r>
          </w:p>
          <w:p w14:paraId="21E4E1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反向同步：研究平台的访视计划、检验医嘱状态需反向同步至HIS的“临床试验”标签页，供医生全局监控进度。</w:t>
            </w:r>
          </w:p>
          <w:p w14:paraId="0618F4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3. 统一操作入口</w:t>
            </w:r>
          </w:p>
          <w:p w14:paraId="4AC05C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在HIS医生工作站集成临床试验管理入口，支持同一界面完成诊疗记录与研究病历双路径填写。</w:t>
            </w:r>
          </w:p>
          <w:p w14:paraId="56451C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需支持医嘱界面与随访任务联动：开立免费检验医嘱后，自动跳转至对应访视的病历填写页。</w:t>
            </w:r>
          </w:p>
          <w:p w14:paraId="30DEF0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4. 智能提醒与预警</w:t>
            </w:r>
          </w:p>
          <w:p w14:paraId="67DA7A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超时提醒：门诊研究病历超18小时未完成时，自动通知责任医生及质控人员。</w:t>
            </w:r>
          </w:p>
          <w:p w14:paraId="6A4561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异常预警：受试者未按计划访视或检验结果异常时，触发预警并通知研究者。</w:t>
            </w:r>
          </w:p>
          <w:p w14:paraId="766644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跨门诊提醒：受试者在试验期间挂号其他门诊时，系统弹窗提示其试验身份并通知项目研究者。</w:t>
            </w:r>
          </w:p>
          <w:p w14:paraId="42852E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5. 病历修改追溯</w:t>
            </w:r>
          </w:p>
          <w:p w14:paraId="09258C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研究病历签章后，任何修改均需保留原始记录并标注修改信息，确保可追溯性与合规性。</w:t>
            </w:r>
          </w:p>
          <w:p w14:paraId="1B6AB3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6. 跨系统数据验证</w:t>
            </w:r>
          </w:p>
          <w:p w14:paraId="240858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通过接口校验机制，保障HIS至研究平台的数据传输准确性，并支持反向验证。</w:t>
            </w:r>
          </w:p>
          <w:p w14:paraId="70AEFF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数据同步失败时，HIS需触发告警至管理员，并提供手动重试功能以确保可靠性。</w:t>
            </w:r>
          </w:p>
          <w:p w14:paraId="270F95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7. 统一身份认证</w:t>
            </w:r>
          </w:p>
          <w:p w14:paraId="084FA6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实现HIS与研究平台的单点登录，支持HIS账号直连研究系统。</w:t>
            </w:r>
          </w:p>
          <w:p w14:paraId="087EDE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研究者登录HIS后自动继承GCP系统权限，无需二次认证。</w:t>
            </w:r>
            <w:bookmarkStart w:id="0" w:name="_GoBack"/>
            <w:bookmarkEnd w:id="0"/>
          </w:p>
          <w:p w14:paraId="3C3501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8. 标准化模板管理</w:t>
            </w:r>
          </w:p>
          <w:p w14:paraId="1BB0F7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需支持按临床试验方案配置标准化病历模板，覆盖门诊/住院全场景必要字段，确保信息规范性。</w:t>
            </w:r>
          </w:p>
          <w:p w14:paraId="6AD8A0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9. 权限控制</w:t>
            </w:r>
          </w:p>
          <w:p w14:paraId="7303B1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HIS与研究平台共享角色权限，“临床试验”标签页仅允许授权研究者访问。</w:t>
            </w:r>
          </w:p>
          <w:p w14:paraId="4BCAAE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按角色限制操作范围（如质控员可查看修改记录但不可编辑）。</w:t>
            </w:r>
          </w:p>
          <w:p w14:paraId="2BFABA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10. 临床试验专属标签</w:t>
            </w:r>
          </w:p>
          <w:p w14:paraId="16403A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在HIS患者详情页（门诊/住院）增设“临床试验”标签页，受试者标签需高亮显示，并展示项目名称、编号及当前状态。</w:t>
            </w:r>
          </w:p>
          <w:p w14:paraId="238A62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11. 受试者信息详情</w:t>
            </w:r>
          </w:p>
          <w:p w14:paraId="23B001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标签页内需包含：筛选号、入组时间、项目名称、主要研究者等基础信息，以及访视计划、病历列表与快速操作入口。</w:t>
            </w:r>
          </w:p>
          <w:p w14:paraId="66B4F4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12. 动态标签页管理</w:t>
            </w:r>
          </w:p>
          <w:p w14:paraId="37E38A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若HIS未检测到受试者关联试验项目，则自动隐藏“临床试验”标签页，避免无效信息干扰。</w:t>
            </w:r>
          </w:p>
          <w:p w14:paraId="78095F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13. 中心药房管理</w:t>
            </w:r>
          </w:p>
          <w:p w14:paraId="68C064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需在HIS内构建中心药房管理模块，实现药品/器械全生命周期管理（含回收与退回流程）。</w:t>
            </w:r>
          </w:p>
          <w:p w14:paraId="268D0E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14. 财务结算机制</w:t>
            </w:r>
          </w:p>
          <w:p w14:paraId="657433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建立免费挂号、检验检查的专用财务结算通道，确保试验费用透明化处理。</w:t>
            </w:r>
          </w:p>
          <w:p w14:paraId="6C2ADC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15. 信创兼容性</w:t>
            </w:r>
          </w:p>
          <w:p w14:paraId="003CF2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系统需满足国产信创要求，支持部署于信创服务器，兼容信创数据库及中间件。</w:t>
            </w:r>
          </w:p>
        </w:tc>
      </w:tr>
      <w:tr w14:paraId="748AAA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  <w:jc w:val="center"/>
        </w:trPr>
        <w:tc>
          <w:tcPr>
            <w:tcW w:w="1803" w:type="dxa"/>
            <w:vAlign w:val="center"/>
          </w:tcPr>
          <w:p w14:paraId="0E90BB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t>使用科室</w:t>
            </w: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t>制定需求</w:t>
            </w:r>
          </w:p>
        </w:tc>
        <w:tc>
          <w:tcPr>
            <w:tcW w:w="8236" w:type="dxa"/>
            <w:vAlign w:val="center"/>
          </w:tcPr>
          <w:p w14:paraId="6FF16D54">
            <w:pPr>
              <w:jc w:val="both"/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7844C0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  <w:jc w:val="center"/>
        </w:trPr>
        <w:tc>
          <w:tcPr>
            <w:tcW w:w="1803" w:type="dxa"/>
            <w:vAlign w:val="center"/>
          </w:tcPr>
          <w:p w14:paraId="2570F8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t>信息工程师审核</w:t>
            </w:r>
          </w:p>
        </w:tc>
        <w:tc>
          <w:tcPr>
            <w:tcW w:w="8236" w:type="dxa"/>
            <w:vAlign w:val="center"/>
          </w:tcPr>
          <w:p w14:paraId="5337CA9E">
            <w:pPr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782AC4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1" w:hRule="atLeast"/>
          <w:jc w:val="center"/>
        </w:trPr>
        <w:tc>
          <w:tcPr>
            <w:tcW w:w="1803" w:type="dxa"/>
            <w:vAlign w:val="center"/>
          </w:tcPr>
          <w:p w14:paraId="2E237AB1"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t>信息管理处</w:t>
            </w:r>
          </w:p>
        </w:tc>
        <w:tc>
          <w:tcPr>
            <w:tcW w:w="8236" w:type="dxa"/>
            <w:vAlign w:val="center"/>
          </w:tcPr>
          <w:p w14:paraId="3F67B88C">
            <w:pPr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  <w:lang w:val="en-US" w:eastAsia="zh-CN"/>
              </w:rPr>
            </w:pPr>
          </w:p>
        </w:tc>
      </w:tr>
    </w:tbl>
    <w:p w14:paraId="1F2CB354">
      <w:pPr>
        <w:jc w:val="both"/>
        <w:rPr>
          <w:rFonts w:hint="default"/>
          <w:sz w:val="52"/>
          <w:szCs w:val="7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NjZTMxNWRhOTc4MmMxMzA4NmQzZWRjZTMyMjQwN2IifQ=="/>
  </w:docVars>
  <w:rsids>
    <w:rsidRoot w:val="56B06D87"/>
    <w:rsid w:val="190D5EC6"/>
    <w:rsid w:val="23EC4FAB"/>
    <w:rsid w:val="298004A8"/>
    <w:rsid w:val="40F24A9A"/>
    <w:rsid w:val="505F07A6"/>
    <w:rsid w:val="53330AA9"/>
    <w:rsid w:val="56B06D87"/>
    <w:rsid w:val="5E6C5DA5"/>
    <w:rsid w:val="5F9F73ED"/>
    <w:rsid w:val="653F56B9"/>
    <w:rsid w:val="68A869C0"/>
    <w:rsid w:val="6B293C42"/>
    <w:rsid w:val="6E256696"/>
    <w:rsid w:val="74AA3542"/>
    <w:rsid w:val="7E273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E54A1" w:themeColor="accent1" w:themeShade="BF"/>
      <w:sz w:val="40"/>
      <w:szCs w:val="40"/>
    </w:rPr>
  </w:style>
  <w:style w:type="paragraph" w:styleId="2">
    <w:name w:val="heading 3"/>
    <w:basedOn w:val="1"/>
    <w:next w:val="1"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E54A1" w:themeColor="accent1" w:themeShade="BF"/>
      <w:sz w:val="32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paragraph" w:customStyle="1" w:styleId="9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color w:val="000000"/>
      <w:kern w:val="0"/>
      <w:sz w:val="24"/>
      <w:szCs w:val="24"/>
      <w:lang w:val="en-US" w:eastAsia="zh-CN" w:bidi="ar-SA"/>
    </w:rPr>
  </w:style>
  <w:style w:type="paragraph" w:customStyle="1" w:styleId="10">
    <w:name w:val="列表段落1"/>
    <w:basedOn w:val="1"/>
    <w:qFormat/>
    <w:uiPriority w:val="34"/>
    <w:pPr>
      <w:widowControl w:val="0"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3986</Words>
  <Characters>4140</Characters>
  <Lines>0</Lines>
  <Paragraphs>0</Paragraphs>
  <TotalTime>35</TotalTime>
  <ScaleCrop>false</ScaleCrop>
  <LinksUpToDate>false</LinksUpToDate>
  <CharactersWithSpaces>4152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2024-08-28T02:42:00Z</dcterms:created>
  <dc:creator>郑丹</dc:creator>
  <cp:lastModifiedBy>刘靖</cp:lastModifiedBy>
  <cp:lastPrinted>2025-07-28T00:38:53Z</cp:lastPrinted>
  <dcterms:modified xsi:type="dcterms:W3CDTF">2025-07-28T01:13:31Z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FDA89B56159E40449884041A63EAFDCE_13</vt:lpwstr>
  </property>
  <property fmtid="{D5CDD505-2E9C-101B-9397-08002B2CF9AE}" pid="4" name="KSOTemplateDocerSaveRecord">
    <vt:lpwstr>eyJoZGlkIjoiY2MzYjYxYzI5ZTdlMmUwYmQ0NDRiOTE0OTVjOTNhYmIiLCJ1c2VySWQiOiIxNjM5NDYzMDU2In0=</vt:lpwstr>
  </property>
</Properties>
</file>